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2B84" w14:textId="77777777" w:rsidR="00B82B9E" w:rsidRPr="00B82B9E" w:rsidRDefault="00B82B9E" w:rsidP="000847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B9E">
        <w:rPr>
          <w:rFonts w:ascii="Times New Roman" w:hAnsi="Times New Roman" w:cs="Times New Roman"/>
          <w:b/>
          <w:sz w:val="24"/>
          <w:szCs w:val="24"/>
        </w:rPr>
        <w:t>Техногенно-природный комплекс выработок гранита «</w:t>
      </w:r>
      <w:proofErr w:type="spellStart"/>
      <w:r w:rsidRPr="00B82B9E">
        <w:rPr>
          <w:rFonts w:ascii="Times New Roman" w:hAnsi="Times New Roman" w:cs="Times New Roman"/>
          <w:b/>
          <w:sz w:val="24"/>
          <w:szCs w:val="24"/>
        </w:rPr>
        <w:t>Сюскюянсаари</w:t>
      </w:r>
      <w:proofErr w:type="spellEnd"/>
      <w:r w:rsidRPr="00B82B9E">
        <w:rPr>
          <w:rFonts w:ascii="Times New Roman" w:hAnsi="Times New Roman" w:cs="Times New Roman"/>
          <w:b/>
          <w:sz w:val="24"/>
          <w:szCs w:val="24"/>
        </w:rPr>
        <w:t>» (Питкярантский район)</w:t>
      </w:r>
    </w:p>
    <w:p w14:paraId="54E94A62" w14:textId="77777777" w:rsidR="00B82B9E" w:rsidRPr="00B82B9E" w:rsidRDefault="00B82B9E" w:rsidP="000847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B9E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14:paraId="14D76CDE" w14:textId="77777777" w:rsidR="00B82B9E" w:rsidRPr="00B82B9E" w:rsidRDefault="00B82B9E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B9E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14:paraId="27783D44" w14:textId="3D628D52" w:rsidR="007F1785" w:rsidRPr="0008473F" w:rsidRDefault="00BB07CB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73F">
        <w:rPr>
          <w:rFonts w:ascii="Times New Roman" w:hAnsi="Times New Roman" w:cs="Times New Roman"/>
          <w:sz w:val="24"/>
          <w:szCs w:val="24"/>
        </w:rPr>
        <w:t xml:space="preserve">Питкярантский район, окрестности быв. д. 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Мурсула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, о</w:t>
      </w:r>
      <w:r w:rsidR="00547899">
        <w:rPr>
          <w:rFonts w:ascii="Times New Roman" w:hAnsi="Times New Roman" w:cs="Times New Roman"/>
          <w:sz w:val="24"/>
          <w:szCs w:val="24"/>
        </w:rPr>
        <w:t xml:space="preserve">стров(полуостров) 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Сюскюянсаари</w:t>
      </w:r>
      <w:proofErr w:type="spellEnd"/>
      <w:r w:rsidR="00547899">
        <w:rPr>
          <w:rFonts w:ascii="Times New Roman" w:hAnsi="Times New Roman" w:cs="Times New Roman"/>
          <w:sz w:val="24"/>
          <w:szCs w:val="24"/>
        </w:rPr>
        <w:t xml:space="preserve"> н</w:t>
      </w:r>
      <w:r w:rsidR="000300D8">
        <w:rPr>
          <w:rFonts w:ascii="Times New Roman" w:hAnsi="Times New Roman" w:cs="Times New Roman"/>
          <w:sz w:val="24"/>
          <w:szCs w:val="24"/>
        </w:rPr>
        <w:t xml:space="preserve">а Ладожском озере. </w:t>
      </w:r>
      <w:r w:rsidRPr="0008473F">
        <w:rPr>
          <w:rFonts w:ascii="Times New Roman" w:hAnsi="Times New Roman" w:cs="Times New Roman"/>
          <w:sz w:val="24"/>
          <w:szCs w:val="24"/>
        </w:rPr>
        <w:t>Координаты: центр карьера – 61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>36.075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., 31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>16.807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08473F">
        <w:rPr>
          <w:rFonts w:ascii="Times New Roman" w:hAnsi="Times New Roman" w:cs="Times New Roman"/>
          <w:sz w:val="24"/>
          <w:szCs w:val="24"/>
        </w:rPr>
        <w:t xml:space="preserve">в.д.; смотровая </w:t>
      </w:r>
      <w:r w:rsidR="000300D8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Pr="0008473F">
        <w:rPr>
          <w:rFonts w:ascii="Times New Roman" w:hAnsi="Times New Roman" w:cs="Times New Roman"/>
          <w:sz w:val="24"/>
          <w:szCs w:val="24"/>
        </w:rPr>
        <w:t>нижняя – 61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 xml:space="preserve"> 35.984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., 31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 xml:space="preserve"> 16.933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08473F">
        <w:rPr>
          <w:rFonts w:ascii="Times New Roman" w:hAnsi="Times New Roman" w:cs="Times New Roman"/>
          <w:sz w:val="24"/>
          <w:szCs w:val="24"/>
        </w:rPr>
        <w:t xml:space="preserve">в.д.; смотровая </w:t>
      </w:r>
      <w:r w:rsidR="000300D8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Pr="0008473F">
        <w:rPr>
          <w:rFonts w:ascii="Times New Roman" w:hAnsi="Times New Roman" w:cs="Times New Roman"/>
          <w:sz w:val="24"/>
          <w:szCs w:val="24"/>
        </w:rPr>
        <w:t>верхняя – 61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 xml:space="preserve"> 36.149</w:t>
      </w:r>
      <w:r w:rsidR="003F1C7B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3F1C7B">
        <w:rPr>
          <w:rFonts w:ascii="Times New Roman" w:hAnsi="Times New Roman" w:cs="Times New Roman"/>
          <w:sz w:val="24"/>
          <w:szCs w:val="24"/>
        </w:rPr>
        <w:t xml:space="preserve"> </w:t>
      </w:r>
      <w:r w:rsidRPr="0008473F">
        <w:rPr>
          <w:rFonts w:ascii="Times New Roman" w:hAnsi="Times New Roman" w:cs="Times New Roman"/>
          <w:sz w:val="24"/>
          <w:szCs w:val="24"/>
        </w:rPr>
        <w:t>с.</w:t>
      </w:r>
      <w:r w:rsidR="003F1C7B">
        <w:rPr>
          <w:rFonts w:ascii="Times New Roman" w:hAnsi="Times New Roman" w:cs="Times New Roman"/>
          <w:sz w:val="24"/>
          <w:szCs w:val="24"/>
        </w:rPr>
        <w:t xml:space="preserve"> </w:t>
      </w:r>
      <w:r w:rsidRPr="0008473F">
        <w:rPr>
          <w:rFonts w:ascii="Times New Roman" w:hAnsi="Times New Roman" w:cs="Times New Roman"/>
          <w:sz w:val="24"/>
          <w:szCs w:val="24"/>
        </w:rPr>
        <w:t>ш., 31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 w:cs="Times New Roman"/>
          <w:sz w:val="24"/>
          <w:szCs w:val="24"/>
        </w:rPr>
        <w:t>16.866</w:t>
      </w:r>
      <w:r w:rsidR="000300D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3F1C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307C3">
        <w:rPr>
          <w:rFonts w:ascii="Times New Roman" w:hAnsi="Times New Roman" w:cs="Times New Roman"/>
          <w:sz w:val="24"/>
          <w:szCs w:val="24"/>
        </w:rPr>
        <w:t>в.</w:t>
      </w:r>
      <w:r w:rsidR="003F1C7B">
        <w:rPr>
          <w:rFonts w:ascii="Times New Roman" w:hAnsi="Times New Roman" w:cs="Times New Roman"/>
          <w:sz w:val="24"/>
          <w:szCs w:val="24"/>
        </w:rPr>
        <w:t xml:space="preserve"> </w:t>
      </w:r>
      <w:r w:rsidR="006307C3">
        <w:rPr>
          <w:rFonts w:ascii="Times New Roman" w:hAnsi="Times New Roman" w:cs="Times New Roman"/>
          <w:sz w:val="24"/>
          <w:szCs w:val="24"/>
        </w:rPr>
        <w:t xml:space="preserve">д. Каменоломни острова </w:t>
      </w:r>
      <w:proofErr w:type="spellStart"/>
      <w:r w:rsidR="006307C3">
        <w:rPr>
          <w:rFonts w:ascii="Times New Roman" w:hAnsi="Times New Roman" w:cs="Times New Roman"/>
          <w:sz w:val="24"/>
          <w:szCs w:val="24"/>
        </w:rPr>
        <w:t>Сюскюянсаари</w:t>
      </w:r>
      <w:proofErr w:type="spellEnd"/>
      <w:r w:rsidR="006307C3">
        <w:rPr>
          <w:rFonts w:ascii="Times New Roman" w:hAnsi="Times New Roman" w:cs="Times New Roman"/>
          <w:sz w:val="24"/>
          <w:szCs w:val="24"/>
        </w:rPr>
        <w:t xml:space="preserve"> </w:t>
      </w:r>
      <w:r w:rsidR="003F1C7B">
        <w:rPr>
          <w:rFonts w:ascii="Times New Roman" w:hAnsi="Times New Roman" w:cs="Times New Roman"/>
          <w:sz w:val="24"/>
          <w:szCs w:val="24"/>
        </w:rPr>
        <w:t>неоднократно</w:t>
      </w:r>
      <w:r w:rsidR="006307C3">
        <w:rPr>
          <w:rFonts w:ascii="Times New Roman" w:hAnsi="Times New Roman" w:cs="Times New Roman"/>
          <w:sz w:val="24"/>
          <w:szCs w:val="24"/>
        </w:rPr>
        <w:t xml:space="preserve"> посещал И.В. Борисов с 2006 по 2022 годы, а также А.Г. Булах, В.В. Гавриленко и др.</w:t>
      </w:r>
    </w:p>
    <w:p w14:paraId="4AD33185" w14:textId="77777777" w:rsidR="003E7540" w:rsidRDefault="003E7540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1F90A9" w14:textId="77777777" w:rsidR="000300D8" w:rsidRPr="000300D8" w:rsidRDefault="000300D8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0D8">
        <w:rPr>
          <w:rFonts w:ascii="Times New Roman" w:hAnsi="Times New Roman" w:cs="Times New Roman"/>
          <w:sz w:val="24"/>
          <w:szCs w:val="24"/>
          <w:u w:val="single"/>
        </w:rPr>
        <w:t xml:space="preserve">Краткая геологическая </w:t>
      </w:r>
      <w:r w:rsidR="00575D68">
        <w:rPr>
          <w:rFonts w:ascii="Times New Roman" w:hAnsi="Times New Roman" w:cs="Times New Roman"/>
          <w:sz w:val="24"/>
          <w:szCs w:val="24"/>
          <w:u w:val="single"/>
        </w:rPr>
        <w:t xml:space="preserve">и историческая </w:t>
      </w:r>
      <w:r w:rsidRPr="000300D8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14:paraId="0CFD78F7" w14:textId="39B42022" w:rsidR="00BF33C8" w:rsidRDefault="003E7540" w:rsidP="00084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73F">
        <w:rPr>
          <w:rFonts w:ascii="Times New Roman" w:hAnsi="Times New Roman" w:cs="Times New Roman"/>
          <w:sz w:val="24"/>
          <w:szCs w:val="24"/>
        </w:rPr>
        <w:t>Месторождение гранитов «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» приурочено к гранитному массиву раннепротерозойского возраста</w:t>
      </w:r>
      <w:r w:rsidR="000300D8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Pr="0008473F">
        <w:rPr>
          <w:rFonts w:ascii="Times New Roman" w:hAnsi="Times New Roman" w:cs="Times New Roman"/>
          <w:sz w:val="24"/>
          <w:szCs w:val="24"/>
        </w:rPr>
        <w:t xml:space="preserve">в ядре 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Мурсульской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 xml:space="preserve"> куполовидной структуры. Местами граниты переходят в </w:t>
      </w:r>
      <w:r w:rsidR="00167B40">
        <w:rPr>
          <w:rFonts w:ascii="Times New Roman" w:hAnsi="Times New Roman" w:cs="Times New Roman"/>
          <w:sz w:val="24"/>
          <w:szCs w:val="24"/>
        </w:rPr>
        <w:t xml:space="preserve">рисунчатые 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 xml:space="preserve">-граниты. </w:t>
      </w:r>
      <w:r w:rsidR="000300D8">
        <w:rPr>
          <w:rFonts w:ascii="Times New Roman" w:hAnsi="Times New Roman" w:cs="Times New Roman"/>
          <w:sz w:val="24"/>
          <w:szCs w:val="24"/>
        </w:rPr>
        <w:t xml:space="preserve">Месторождение сложено </w:t>
      </w:r>
      <w:r w:rsidR="000300D8" w:rsidRPr="0008473F">
        <w:rPr>
          <w:rFonts w:ascii="Times New Roman" w:hAnsi="Times New Roman" w:cs="Times New Roman"/>
          <w:sz w:val="24"/>
          <w:szCs w:val="24"/>
        </w:rPr>
        <w:t>красными</w:t>
      </w:r>
      <w:r w:rsidRPr="0008473F">
        <w:rPr>
          <w:rFonts w:ascii="Times New Roman" w:hAnsi="Times New Roman" w:cs="Times New Roman"/>
          <w:sz w:val="24"/>
          <w:szCs w:val="24"/>
        </w:rPr>
        <w:t xml:space="preserve"> и розовато-красны</w:t>
      </w:r>
      <w:r w:rsidR="000300D8">
        <w:rPr>
          <w:rFonts w:ascii="Times New Roman" w:hAnsi="Times New Roman" w:cs="Times New Roman"/>
          <w:sz w:val="24"/>
          <w:szCs w:val="24"/>
        </w:rPr>
        <w:t>ми</w:t>
      </w:r>
      <w:r w:rsidRPr="0008473F">
        <w:rPr>
          <w:rFonts w:ascii="Times New Roman" w:hAnsi="Times New Roman" w:cs="Times New Roman"/>
          <w:sz w:val="24"/>
          <w:szCs w:val="24"/>
        </w:rPr>
        <w:t>, среднезернисты</w:t>
      </w:r>
      <w:r w:rsidR="000300D8">
        <w:rPr>
          <w:rFonts w:ascii="Times New Roman" w:hAnsi="Times New Roman" w:cs="Times New Roman"/>
          <w:sz w:val="24"/>
          <w:szCs w:val="24"/>
        </w:rPr>
        <w:t>ми</w:t>
      </w:r>
      <w:r w:rsidRPr="0008473F">
        <w:rPr>
          <w:rFonts w:ascii="Times New Roman" w:hAnsi="Times New Roman" w:cs="Times New Roman"/>
          <w:sz w:val="24"/>
          <w:szCs w:val="24"/>
        </w:rPr>
        <w:t>, массивны</w:t>
      </w:r>
      <w:r w:rsidR="000300D8">
        <w:rPr>
          <w:rFonts w:ascii="Times New Roman" w:hAnsi="Times New Roman" w:cs="Times New Roman"/>
          <w:sz w:val="24"/>
          <w:szCs w:val="24"/>
        </w:rPr>
        <w:t>ми гранитами, а также бледно-красными, серовато-</w:t>
      </w:r>
      <w:r w:rsidR="003F1C7B">
        <w:rPr>
          <w:rFonts w:ascii="Times New Roman" w:hAnsi="Times New Roman" w:cs="Times New Roman"/>
          <w:sz w:val="24"/>
          <w:szCs w:val="24"/>
        </w:rPr>
        <w:t>розовыми</w:t>
      </w:r>
      <w:r w:rsidR="00030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0D8">
        <w:rPr>
          <w:rFonts w:ascii="Times New Roman" w:hAnsi="Times New Roman" w:cs="Times New Roman"/>
          <w:sz w:val="24"/>
          <w:szCs w:val="24"/>
        </w:rPr>
        <w:t>г</w:t>
      </w:r>
      <w:r w:rsidRPr="0008473F">
        <w:rPr>
          <w:rFonts w:ascii="Times New Roman" w:hAnsi="Times New Roman" w:cs="Times New Roman"/>
          <w:sz w:val="24"/>
          <w:szCs w:val="24"/>
        </w:rPr>
        <w:t>нейсо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-гранит</w:t>
      </w:r>
      <w:r w:rsidR="000300D8">
        <w:rPr>
          <w:rFonts w:ascii="Times New Roman" w:hAnsi="Times New Roman" w:cs="Times New Roman"/>
          <w:sz w:val="24"/>
          <w:szCs w:val="24"/>
        </w:rPr>
        <w:t xml:space="preserve">ами. Последние </w:t>
      </w:r>
      <w:r w:rsidRPr="0008473F">
        <w:rPr>
          <w:rFonts w:ascii="Times New Roman" w:hAnsi="Times New Roman" w:cs="Times New Roman"/>
          <w:sz w:val="24"/>
          <w:szCs w:val="24"/>
        </w:rPr>
        <w:t xml:space="preserve">отличаются от гранитов гнейсовидной текстурой и большим содержанием биотита. Граниты </w:t>
      </w:r>
      <w:r w:rsidR="000300D8">
        <w:rPr>
          <w:rFonts w:ascii="Times New Roman" w:hAnsi="Times New Roman" w:cs="Times New Roman"/>
          <w:sz w:val="24"/>
          <w:szCs w:val="24"/>
        </w:rPr>
        <w:t xml:space="preserve">по своим декоративным и прочностным характеристикам являются </w:t>
      </w:r>
      <w:proofErr w:type="gramStart"/>
      <w:r w:rsidRPr="0008473F">
        <w:rPr>
          <w:rFonts w:ascii="Times New Roman" w:hAnsi="Times New Roman" w:cs="Times New Roman"/>
          <w:sz w:val="24"/>
          <w:szCs w:val="24"/>
        </w:rPr>
        <w:t>уникальны</w:t>
      </w:r>
      <w:r w:rsidR="000300D8">
        <w:rPr>
          <w:rFonts w:ascii="Times New Roman" w:hAnsi="Times New Roman" w:cs="Times New Roman"/>
          <w:sz w:val="24"/>
          <w:szCs w:val="24"/>
        </w:rPr>
        <w:t>м  облицовочным</w:t>
      </w:r>
      <w:proofErr w:type="gramEnd"/>
      <w:r w:rsidR="000300D8">
        <w:rPr>
          <w:rFonts w:ascii="Times New Roman" w:hAnsi="Times New Roman" w:cs="Times New Roman"/>
          <w:sz w:val="24"/>
          <w:szCs w:val="24"/>
        </w:rPr>
        <w:t xml:space="preserve"> камнем </w:t>
      </w:r>
      <w:r w:rsidR="003F1C7B">
        <w:rPr>
          <w:rFonts w:ascii="Times New Roman" w:hAnsi="Times New Roman" w:cs="Times New Roman"/>
          <w:sz w:val="24"/>
          <w:szCs w:val="24"/>
        </w:rPr>
        <w:t xml:space="preserve">не только России, но и </w:t>
      </w:r>
      <w:r w:rsidR="000300D8">
        <w:rPr>
          <w:rFonts w:ascii="Times New Roman" w:hAnsi="Times New Roman" w:cs="Times New Roman"/>
          <w:sz w:val="24"/>
          <w:szCs w:val="24"/>
        </w:rPr>
        <w:t>всей Европы.</w:t>
      </w:r>
    </w:p>
    <w:p w14:paraId="73165FD6" w14:textId="788488FA" w:rsidR="003E7540" w:rsidRDefault="005F02E3" w:rsidP="000847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1BE0">
        <w:rPr>
          <w:rFonts w:ascii="Times New Roman" w:hAnsi="Times New Roman" w:cs="Times New Roman"/>
          <w:sz w:val="24"/>
          <w:szCs w:val="24"/>
        </w:rPr>
        <w:t xml:space="preserve">раниты месторождения </w:t>
      </w:r>
      <w:r w:rsidR="008D7EA6">
        <w:rPr>
          <w:rFonts w:ascii="Times New Roman" w:hAnsi="Times New Roman" w:cs="Times New Roman"/>
          <w:sz w:val="24"/>
          <w:szCs w:val="24"/>
        </w:rPr>
        <w:t xml:space="preserve">хорошо пилятся, </w:t>
      </w:r>
      <w:r w:rsidR="000300D8">
        <w:rPr>
          <w:rFonts w:ascii="Times New Roman" w:hAnsi="Times New Roman" w:cs="Times New Roman"/>
          <w:sz w:val="24"/>
          <w:szCs w:val="24"/>
        </w:rPr>
        <w:t>п</w:t>
      </w:r>
      <w:r w:rsidR="003E7540" w:rsidRPr="0008473F">
        <w:rPr>
          <w:rFonts w:ascii="Times New Roman" w:hAnsi="Times New Roman" w:cs="Times New Roman"/>
          <w:sz w:val="24"/>
          <w:szCs w:val="24"/>
        </w:rPr>
        <w:t>олируются до зеркального блеска и имеют яркий однотонный красный, розово-красный цвет</w:t>
      </w:r>
      <w:r w:rsidR="003F1C7B">
        <w:rPr>
          <w:rFonts w:ascii="Times New Roman" w:hAnsi="Times New Roman" w:cs="Times New Roman"/>
          <w:sz w:val="24"/>
          <w:szCs w:val="24"/>
        </w:rPr>
        <w:t xml:space="preserve">,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однородную </w:t>
      </w:r>
      <w:r w:rsidR="003F1C7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F1C7B">
        <w:rPr>
          <w:rFonts w:ascii="Times New Roman" w:hAnsi="Times New Roman" w:cs="Times New Roman"/>
          <w:sz w:val="24"/>
          <w:szCs w:val="24"/>
        </w:rPr>
        <w:t>слабополосчатую</w:t>
      </w:r>
      <w:proofErr w:type="spellEnd"/>
      <w:r w:rsidR="003F1C7B">
        <w:rPr>
          <w:rFonts w:ascii="Times New Roman" w:hAnsi="Times New Roman" w:cs="Times New Roman"/>
          <w:sz w:val="24"/>
          <w:szCs w:val="24"/>
        </w:rPr>
        <w:t xml:space="preserve"> текстуру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. </w:t>
      </w:r>
      <w:r w:rsidR="008D7EA6">
        <w:rPr>
          <w:rFonts w:ascii="Times New Roman" w:hAnsi="Times New Roman" w:cs="Times New Roman"/>
          <w:sz w:val="24"/>
          <w:szCs w:val="24"/>
        </w:rPr>
        <w:t xml:space="preserve">Они также принимают все виды ударной обработки.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Размеры блоков гранита </w:t>
      </w:r>
      <w:r w:rsidR="008D7EA6">
        <w:rPr>
          <w:rFonts w:ascii="Times New Roman" w:hAnsi="Times New Roman" w:cs="Times New Roman"/>
          <w:sz w:val="24"/>
          <w:szCs w:val="24"/>
        </w:rPr>
        <w:t>колеблются от 0.5-2 м</w:t>
      </w:r>
      <w:r w:rsidR="008D7E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D7EA6">
        <w:rPr>
          <w:rFonts w:ascii="Times New Roman" w:hAnsi="Times New Roman" w:cs="Times New Roman"/>
          <w:sz w:val="24"/>
          <w:szCs w:val="24"/>
        </w:rPr>
        <w:t xml:space="preserve"> до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 </w:t>
      </w:r>
      <w:r w:rsidR="00122988">
        <w:rPr>
          <w:rFonts w:ascii="Times New Roman" w:hAnsi="Times New Roman" w:cs="Times New Roman"/>
          <w:sz w:val="24"/>
          <w:szCs w:val="24"/>
        </w:rPr>
        <w:t>3</w:t>
      </w:r>
      <w:r w:rsidR="003E7540" w:rsidRPr="0008473F">
        <w:rPr>
          <w:rFonts w:ascii="Times New Roman" w:hAnsi="Times New Roman" w:cs="Times New Roman"/>
          <w:sz w:val="24"/>
          <w:szCs w:val="24"/>
        </w:rPr>
        <w:t>-</w:t>
      </w:r>
      <w:r w:rsidR="00122988">
        <w:rPr>
          <w:rFonts w:ascii="Times New Roman" w:hAnsi="Times New Roman" w:cs="Times New Roman"/>
          <w:sz w:val="24"/>
          <w:szCs w:val="24"/>
        </w:rPr>
        <w:t>8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 м</w:t>
      </w:r>
      <w:r w:rsidR="003E7540"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, но </w:t>
      </w:r>
      <w:r w:rsidR="00421BE0">
        <w:rPr>
          <w:rFonts w:ascii="Times New Roman" w:hAnsi="Times New Roman" w:cs="Times New Roman"/>
          <w:sz w:val="24"/>
          <w:szCs w:val="24"/>
        </w:rPr>
        <w:t xml:space="preserve">они нередко </w:t>
      </w:r>
      <w:proofErr w:type="gramStart"/>
      <w:r w:rsidR="00421BE0">
        <w:rPr>
          <w:rFonts w:ascii="Times New Roman" w:hAnsi="Times New Roman" w:cs="Times New Roman"/>
          <w:sz w:val="24"/>
          <w:szCs w:val="24"/>
        </w:rPr>
        <w:t xml:space="preserve">-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 косоугольной</w:t>
      </w:r>
      <w:proofErr w:type="gramEnd"/>
      <w:r w:rsidR="003E7540" w:rsidRPr="0008473F">
        <w:rPr>
          <w:rFonts w:ascii="Times New Roman" w:hAnsi="Times New Roman" w:cs="Times New Roman"/>
          <w:sz w:val="24"/>
          <w:szCs w:val="24"/>
        </w:rPr>
        <w:t xml:space="preserve"> формы. Выход блоков 1-3 групп </w:t>
      </w:r>
      <w:r w:rsidR="00421BE0">
        <w:rPr>
          <w:rFonts w:ascii="Times New Roman" w:hAnsi="Times New Roman" w:cs="Times New Roman"/>
          <w:sz w:val="24"/>
          <w:szCs w:val="24"/>
        </w:rPr>
        <w:t xml:space="preserve">-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9.8 %. </w:t>
      </w:r>
      <w:r w:rsidR="008D7EA6" w:rsidRPr="0008473F">
        <w:rPr>
          <w:rFonts w:ascii="Times New Roman" w:hAnsi="Times New Roman"/>
          <w:sz w:val="24"/>
          <w:szCs w:val="24"/>
        </w:rPr>
        <w:t xml:space="preserve">Плотность </w:t>
      </w:r>
      <w:r w:rsidR="008D7EA6">
        <w:rPr>
          <w:rFonts w:ascii="Times New Roman" w:hAnsi="Times New Roman"/>
          <w:sz w:val="24"/>
          <w:szCs w:val="24"/>
        </w:rPr>
        <w:t xml:space="preserve">гранита </w:t>
      </w:r>
      <w:r w:rsidR="008D7EA6" w:rsidRPr="0008473F">
        <w:rPr>
          <w:rFonts w:ascii="Times New Roman" w:hAnsi="Times New Roman"/>
          <w:sz w:val="24"/>
          <w:szCs w:val="24"/>
        </w:rPr>
        <w:t>2.6 г/см</w:t>
      </w:r>
      <w:r w:rsidR="008D7EA6" w:rsidRPr="0008473F">
        <w:rPr>
          <w:rFonts w:ascii="Times New Roman" w:hAnsi="Times New Roman"/>
          <w:sz w:val="24"/>
          <w:szCs w:val="24"/>
          <w:vertAlign w:val="superscript"/>
        </w:rPr>
        <w:t>3</w:t>
      </w:r>
      <w:r w:rsidR="008D7EA6">
        <w:rPr>
          <w:rFonts w:ascii="Times New Roman" w:hAnsi="Times New Roman"/>
          <w:sz w:val="24"/>
          <w:szCs w:val="24"/>
        </w:rPr>
        <w:t>, п</w:t>
      </w:r>
      <w:r w:rsidR="008D7EA6" w:rsidRPr="0008473F">
        <w:rPr>
          <w:rFonts w:ascii="Times New Roman" w:hAnsi="Times New Roman"/>
          <w:sz w:val="24"/>
          <w:szCs w:val="24"/>
        </w:rPr>
        <w:t xml:space="preserve">редел прочности при сжатии 260 МПа. </w:t>
      </w:r>
      <w:r w:rsidR="008D7EA6">
        <w:rPr>
          <w:rFonts w:ascii="Times New Roman" w:hAnsi="Times New Roman"/>
          <w:sz w:val="24"/>
          <w:szCs w:val="24"/>
        </w:rPr>
        <w:t xml:space="preserve">Граниты могут применяться в качестве: </w:t>
      </w:r>
      <w:r w:rsidR="008D7EA6" w:rsidRPr="0008473F">
        <w:rPr>
          <w:rFonts w:ascii="Times New Roman" w:hAnsi="Times New Roman"/>
          <w:sz w:val="24"/>
          <w:szCs w:val="24"/>
        </w:rPr>
        <w:t>плит облицовочны</w:t>
      </w:r>
      <w:r w:rsidR="008D7EA6">
        <w:rPr>
          <w:rFonts w:ascii="Times New Roman" w:hAnsi="Times New Roman"/>
          <w:sz w:val="24"/>
          <w:szCs w:val="24"/>
        </w:rPr>
        <w:t>х</w:t>
      </w:r>
      <w:r w:rsidR="008D7EA6" w:rsidRPr="0008473F">
        <w:rPr>
          <w:rFonts w:ascii="Times New Roman" w:hAnsi="Times New Roman"/>
          <w:sz w:val="24"/>
          <w:szCs w:val="24"/>
        </w:rPr>
        <w:t>, пилены</w:t>
      </w:r>
      <w:r w:rsidR="008D7EA6">
        <w:rPr>
          <w:rFonts w:ascii="Times New Roman" w:hAnsi="Times New Roman"/>
          <w:sz w:val="24"/>
          <w:szCs w:val="24"/>
        </w:rPr>
        <w:t>х</w:t>
      </w:r>
      <w:r w:rsidR="008D7EA6" w:rsidRPr="0008473F">
        <w:rPr>
          <w:rFonts w:ascii="Times New Roman" w:hAnsi="Times New Roman"/>
          <w:sz w:val="24"/>
          <w:szCs w:val="24"/>
        </w:rPr>
        <w:t>, шлифованны</w:t>
      </w:r>
      <w:r w:rsidR="008D7EA6">
        <w:rPr>
          <w:rFonts w:ascii="Times New Roman" w:hAnsi="Times New Roman"/>
          <w:sz w:val="24"/>
          <w:szCs w:val="24"/>
        </w:rPr>
        <w:t>х</w:t>
      </w:r>
      <w:r w:rsidR="008D7EA6" w:rsidRPr="0008473F">
        <w:rPr>
          <w:rFonts w:ascii="Times New Roman" w:hAnsi="Times New Roman"/>
          <w:sz w:val="24"/>
          <w:szCs w:val="24"/>
        </w:rPr>
        <w:t>, полированны</w:t>
      </w:r>
      <w:r w:rsidR="008D7EA6">
        <w:rPr>
          <w:rFonts w:ascii="Times New Roman" w:hAnsi="Times New Roman"/>
          <w:sz w:val="24"/>
          <w:szCs w:val="24"/>
        </w:rPr>
        <w:t>х -</w:t>
      </w:r>
      <w:r w:rsidR="008D7EA6" w:rsidRPr="0008473F">
        <w:rPr>
          <w:rFonts w:ascii="Times New Roman" w:hAnsi="Times New Roman"/>
          <w:sz w:val="24"/>
          <w:szCs w:val="24"/>
        </w:rPr>
        <w:t xml:space="preserve"> для облицовки цоколей, наружных стен, порталов, для изготовления колонн, лестничных маршей и ступеней</w:t>
      </w:r>
      <w:r w:rsidR="008D7EA6">
        <w:rPr>
          <w:rFonts w:ascii="Times New Roman" w:hAnsi="Times New Roman"/>
          <w:sz w:val="24"/>
          <w:szCs w:val="24"/>
        </w:rPr>
        <w:t xml:space="preserve">.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E7540" w:rsidRPr="0008473F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="003E7540" w:rsidRPr="0008473F">
        <w:rPr>
          <w:rFonts w:ascii="Times New Roman" w:hAnsi="Times New Roman" w:cs="Times New Roman"/>
          <w:sz w:val="24"/>
          <w:szCs w:val="24"/>
        </w:rPr>
        <w:t xml:space="preserve">-гранитах согласно залегают </w:t>
      </w:r>
      <w:proofErr w:type="spellStart"/>
      <w:r w:rsidR="00C62BE2">
        <w:rPr>
          <w:rFonts w:ascii="Times New Roman" w:hAnsi="Times New Roman" w:cs="Times New Roman"/>
          <w:sz w:val="24"/>
          <w:szCs w:val="24"/>
        </w:rPr>
        <w:t>дайкообразные</w:t>
      </w:r>
      <w:proofErr w:type="spellEnd"/>
      <w:r w:rsidR="003F1C7B">
        <w:rPr>
          <w:rFonts w:ascii="Times New Roman" w:hAnsi="Times New Roman" w:cs="Times New Roman"/>
          <w:sz w:val="24"/>
          <w:szCs w:val="24"/>
        </w:rPr>
        <w:t xml:space="preserve">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тела </w:t>
      </w:r>
      <w:r w:rsidR="00C62BE2">
        <w:rPr>
          <w:rFonts w:ascii="Times New Roman" w:hAnsi="Times New Roman" w:cs="Times New Roman"/>
          <w:sz w:val="24"/>
          <w:szCs w:val="24"/>
        </w:rPr>
        <w:t xml:space="preserve">темно-серых с зеленоватым оттенком (в полировке - черных) мелко-и среднезернистых массивных амфиболитов </w:t>
      </w:r>
      <w:r w:rsidR="003E7540" w:rsidRPr="0008473F">
        <w:rPr>
          <w:rFonts w:ascii="Times New Roman" w:hAnsi="Times New Roman" w:cs="Times New Roman"/>
          <w:sz w:val="24"/>
          <w:szCs w:val="24"/>
        </w:rPr>
        <w:t xml:space="preserve">длиной 50-300 м, мощностью 5-10 м. Амфиболиты </w:t>
      </w:r>
      <w:r w:rsidR="00C62BE2">
        <w:rPr>
          <w:rFonts w:ascii="Times New Roman" w:hAnsi="Times New Roman" w:cs="Times New Roman"/>
          <w:sz w:val="24"/>
          <w:szCs w:val="24"/>
        </w:rPr>
        <w:t xml:space="preserve">пригодны </w:t>
      </w:r>
      <w:r w:rsidR="003E7540" w:rsidRPr="0008473F">
        <w:rPr>
          <w:rFonts w:ascii="Times New Roman" w:hAnsi="Times New Roman" w:cs="Times New Roman"/>
          <w:sz w:val="24"/>
          <w:szCs w:val="24"/>
        </w:rPr>
        <w:t>для получения мелких блоков 4-5 групп.</w:t>
      </w:r>
    </w:p>
    <w:p w14:paraId="3C679937" w14:textId="7F18A6A4" w:rsidR="005F02E3" w:rsidRDefault="00732A5E" w:rsidP="005F02E3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</w:t>
      </w:r>
      <w:r w:rsidR="003C3F49">
        <w:rPr>
          <w:rFonts w:ascii="Times New Roman" w:hAnsi="Times New Roman"/>
          <w:sz w:val="24"/>
          <w:szCs w:val="24"/>
        </w:rPr>
        <w:t xml:space="preserve">геолога </w:t>
      </w:r>
      <w:r w:rsidR="001A3443">
        <w:rPr>
          <w:rFonts w:ascii="Times New Roman" w:hAnsi="Times New Roman"/>
          <w:sz w:val="24"/>
          <w:szCs w:val="24"/>
        </w:rPr>
        <w:t>А.</w:t>
      </w:r>
      <w:r w:rsidR="003C3F49">
        <w:rPr>
          <w:rFonts w:ascii="Times New Roman" w:hAnsi="Times New Roman"/>
          <w:sz w:val="24"/>
          <w:szCs w:val="24"/>
        </w:rPr>
        <w:t xml:space="preserve"> </w:t>
      </w:r>
      <w:r w:rsidR="001A3443">
        <w:rPr>
          <w:rFonts w:ascii="Times New Roman" w:hAnsi="Times New Roman"/>
          <w:sz w:val="24"/>
          <w:szCs w:val="24"/>
        </w:rPr>
        <w:t>А. Вознесенского (1950 г.)</w:t>
      </w:r>
      <w:r>
        <w:rPr>
          <w:rFonts w:ascii="Times New Roman" w:hAnsi="Times New Roman"/>
          <w:sz w:val="24"/>
          <w:szCs w:val="24"/>
        </w:rPr>
        <w:t xml:space="preserve">, </w:t>
      </w:r>
      <w:r w:rsidR="00997843">
        <w:rPr>
          <w:rFonts w:ascii="Times New Roman" w:hAnsi="Times New Roman"/>
          <w:sz w:val="24"/>
          <w:szCs w:val="24"/>
        </w:rPr>
        <w:t>«…</w:t>
      </w:r>
      <w:r>
        <w:rPr>
          <w:rFonts w:ascii="Times New Roman" w:hAnsi="Times New Roman"/>
          <w:sz w:val="24"/>
          <w:szCs w:val="24"/>
        </w:rPr>
        <w:t>г</w:t>
      </w:r>
      <w:r w:rsidR="005F02E3">
        <w:rPr>
          <w:rFonts w:ascii="Times New Roman" w:hAnsi="Times New Roman"/>
          <w:sz w:val="24"/>
          <w:szCs w:val="24"/>
        </w:rPr>
        <w:t xml:space="preserve">раниты острова </w:t>
      </w:r>
      <w:proofErr w:type="spellStart"/>
      <w:r w:rsidR="005F02E3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 характеризуются более или менее однообразными расцветками и структурами. Состоят они преимущественно из красного, реже розового полевого шпата, темно-серого и дымчатого кварца и биотита (зерна 1-2 мм). Текстура гранитов большей частью </w:t>
      </w:r>
      <w:r w:rsidR="00352909" w:rsidRPr="0008473F">
        <w:rPr>
          <w:rFonts w:ascii="Times New Roman" w:hAnsi="Times New Roman"/>
          <w:sz w:val="24"/>
          <w:szCs w:val="24"/>
        </w:rPr>
        <w:t>приближается</w:t>
      </w:r>
      <w:r w:rsidR="005F02E3" w:rsidRPr="0008473F">
        <w:rPr>
          <w:rFonts w:ascii="Times New Roman" w:hAnsi="Times New Roman"/>
          <w:sz w:val="24"/>
          <w:szCs w:val="24"/>
        </w:rPr>
        <w:t xml:space="preserve"> к массивной и лишь на небольших участках встречаются отчетливо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огнейсованные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 полосчатые разности, у которых чешуйки биотита сконцентрированы в виде параллельных полосок и чечевиц. Такая зона </w:t>
      </w:r>
      <w:proofErr w:type="gramStart"/>
      <w:r w:rsidR="005F02E3" w:rsidRPr="0008473F">
        <w:rPr>
          <w:rFonts w:ascii="Times New Roman" w:hAnsi="Times New Roman"/>
          <w:sz w:val="24"/>
          <w:szCs w:val="24"/>
        </w:rPr>
        <w:t>полосчатого  гранита</w:t>
      </w:r>
      <w:proofErr w:type="gramEnd"/>
      <w:r w:rsidR="005F02E3" w:rsidRPr="000847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точнее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гнейсо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>-гранита</w:t>
      </w:r>
      <w:r w:rsidR="00132766">
        <w:rPr>
          <w:rFonts w:ascii="Times New Roman" w:hAnsi="Times New Roman"/>
          <w:sz w:val="24"/>
          <w:szCs w:val="24"/>
        </w:rPr>
        <w:t xml:space="preserve"> – И.Б.</w:t>
      </w:r>
      <w:r w:rsidR="005F02E3" w:rsidRPr="0008473F">
        <w:rPr>
          <w:rFonts w:ascii="Times New Roman" w:hAnsi="Times New Roman"/>
          <w:sz w:val="24"/>
          <w:szCs w:val="24"/>
        </w:rPr>
        <w:t xml:space="preserve">) встречена в центральной части острова, в верхней части южного склона господствующей возвышенности. </w:t>
      </w:r>
      <w:r w:rsidR="00352909">
        <w:rPr>
          <w:rFonts w:ascii="Times New Roman" w:hAnsi="Times New Roman"/>
          <w:sz w:val="24"/>
          <w:szCs w:val="24"/>
        </w:rPr>
        <w:t>Г</w:t>
      </w:r>
      <w:r w:rsidR="005F02E3" w:rsidRPr="0008473F">
        <w:rPr>
          <w:rFonts w:ascii="Times New Roman" w:hAnsi="Times New Roman"/>
          <w:sz w:val="24"/>
          <w:szCs w:val="24"/>
        </w:rPr>
        <w:t xml:space="preserve">ранит этой зоны имеет наиболее светлую расцветку полевого шпата </w:t>
      </w:r>
      <w:r w:rsidR="00352909">
        <w:rPr>
          <w:rFonts w:ascii="Times New Roman" w:hAnsi="Times New Roman"/>
          <w:sz w:val="24"/>
          <w:szCs w:val="24"/>
        </w:rPr>
        <w:t xml:space="preserve">- </w:t>
      </w:r>
      <w:r w:rsidR="005F02E3" w:rsidRPr="0008473F">
        <w:rPr>
          <w:rFonts w:ascii="Times New Roman" w:hAnsi="Times New Roman"/>
          <w:sz w:val="24"/>
          <w:szCs w:val="24"/>
        </w:rPr>
        <w:t xml:space="preserve">розовую. Структура такого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гнейсо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-гранита </w:t>
      </w:r>
      <w:r w:rsidR="00352909">
        <w:rPr>
          <w:rFonts w:ascii="Times New Roman" w:hAnsi="Times New Roman"/>
          <w:sz w:val="24"/>
          <w:szCs w:val="24"/>
        </w:rPr>
        <w:t xml:space="preserve">под микроскопом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гранобластовая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. Состав: кварц </w:t>
      </w:r>
      <w:r w:rsidR="00132766">
        <w:rPr>
          <w:rFonts w:ascii="Times New Roman" w:hAnsi="Times New Roman"/>
          <w:sz w:val="24"/>
          <w:szCs w:val="24"/>
        </w:rPr>
        <w:t>-</w:t>
      </w:r>
      <w:r w:rsidR="005F02E3" w:rsidRPr="0008473F">
        <w:rPr>
          <w:rFonts w:ascii="Times New Roman" w:hAnsi="Times New Roman"/>
          <w:sz w:val="24"/>
          <w:szCs w:val="24"/>
        </w:rPr>
        <w:t xml:space="preserve"> 40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 xml:space="preserve">%, плагиоклаз </w:t>
      </w:r>
      <w:r w:rsidR="00132766">
        <w:rPr>
          <w:rFonts w:ascii="Times New Roman" w:hAnsi="Times New Roman"/>
          <w:sz w:val="24"/>
          <w:szCs w:val="24"/>
        </w:rPr>
        <w:t>-</w:t>
      </w:r>
      <w:r w:rsidR="005F02E3" w:rsidRPr="0008473F">
        <w:rPr>
          <w:rFonts w:ascii="Times New Roman" w:hAnsi="Times New Roman"/>
          <w:sz w:val="24"/>
          <w:szCs w:val="24"/>
        </w:rPr>
        <w:t xml:space="preserve"> 30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>%, микроклин</w:t>
      </w:r>
      <w:r w:rsidR="00132766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>-</w:t>
      </w:r>
      <w:r w:rsidR="00132766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>20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 xml:space="preserve">%, биотит </w:t>
      </w:r>
      <w:r w:rsidR="00132766">
        <w:rPr>
          <w:rFonts w:ascii="Times New Roman" w:hAnsi="Times New Roman"/>
          <w:sz w:val="24"/>
          <w:szCs w:val="24"/>
        </w:rPr>
        <w:t>-</w:t>
      </w:r>
      <w:r w:rsidR="005F02E3" w:rsidRPr="0008473F">
        <w:rPr>
          <w:rFonts w:ascii="Times New Roman" w:hAnsi="Times New Roman"/>
          <w:sz w:val="24"/>
          <w:szCs w:val="24"/>
        </w:rPr>
        <w:t xml:space="preserve"> 10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="005F02E3" w:rsidRPr="0008473F">
        <w:rPr>
          <w:rFonts w:ascii="Times New Roman" w:hAnsi="Times New Roman"/>
          <w:sz w:val="24"/>
          <w:szCs w:val="24"/>
        </w:rPr>
        <w:t xml:space="preserve">%. </w:t>
      </w:r>
      <w:r w:rsidR="00352909">
        <w:rPr>
          <w:rFonts w:ascii="Times New Roman" w:hAnsi="Times New Roman"/>
          <w:sz w:val="24"/>
          <w:szCs w:val="24"/>
        </w:rPr>
        <w:t xml:space="preserve">Содержатся примеси: </w:t>
      </w:r>
      <w:r w:rsidR="005F02E3" w:rsidRPr="0008473F">
        <w:rPr>
          <w:rFonts w:ascii="Times New Roman" w:hAnsi="Times New Roman"/>
          <w:sz w:val="24"/>
          <w:szCs w:val="24"/>
        </w:rPr>
        <w:t>хлорит</w:t>
      </w:r>
      <w:r w:rsidR="00352909">
        <w:rPr>
          <w:rFonts w:ascii="Times New Roman" w:hAnsi="Times New Roman"/>
          <w:sz w:val="24"/>
          <w:szCs w:val="24"/>
        </w:rPr>
        <w:t>а</w:t>
      </w:r>
      <w:r w:rsidR="005F02E3" w:rsidRPr="0008473F">
        <w:rPr>
          <w:rFonts w:ascii="Times New Roman" w:hAnsi="Times New Roman"/>
          <w:sz w:val="24"/>
          <w:szCs w:val="24"/>
        </w:rPr>
        <w:t>, серицит</w:t>
      </w:r>
      <w:r w:rsidR="00352909">
        <w:rPr>
          <w:rFonts w:ascii="Times New Roman" w:hAnsi="Times New Roman"/>
          <w:sz w:val="24"/>
          <w:szCs w:val="24"/>
        </w:rPr>
        <w:t>а, а</w:t>
      </w:r>
      <w:r w:rsidR="005F02E3" w:rsidRPr="0008473F">
        <w:rPr>
          <w:rFonts w:ascii="Times New Roman" w:hAnsi="Times New Roman"/>
          <w:sz w:val="24"/>
          <w:szCs w:val="24"/>
        </w:rPr>
        <w:t>патит</w:t>
      </w:r>
      <w:r w:rsidR="00352909">
        <w:rPr>
          <w:rFonts w:ascii="Times New Roman" w:hAnsi="Times New Roman"/>
          <w:sz w:val="24"/>
          <w:szCs w:val="24"/>
        </w:rPr>
        <w:t>а</w:t>
      </w:r>
      <w:r w:rsidR="005F02E3" w:rsidRPr="0008473F">
        <w:rPr>
          <w:rFonts w:ascii="Times New Roman" w:hAnsi="Times New Roman"/>
          <w:sz w:val="24"/>
          <w:szCs w:val="24"/>
        </w:rPr>
        <w:t>, циркон</w:t>
      </w:r>
      <w:r w:rsidR="00352909">
        <w:rPr>
          <w:rFonts w:ascii="Times New Roman" w:hAnsi="Times New Roman"/>
          <w:sz w:val="24"/>
          <w:szCs w:val="24"/>
        </w:rPr>
        <w:t>а и др.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="00352909" w:rsidRPr="0008473F">
        <w:rPr>
          <w:rFonts w:ascii="Times New Roman" w:hAnsi="Times New Roman"/>
          <w:sz w:val="24"/>
          <w:szCs w:val="24"/>
        </w:rPr>
        <w:t>Пластинки</w:t>
      </w:r>
      <w:r w:rsidR="005F02E3" w:rsidRPr="0008473F">
        <w:rPr>
          <w:rFonts w:ascii="Times New Roman" w:hAnsi="Times New Roman"/>
          <w:sz w:val="24"/>
          <w:szCs w:val="24"/>
        </w:rPr>
        <w:t xml:space="preserve"> и </w:t>
      </w:r>
      <w:r w:rsidR="00352909" w:rsidRPr="0008473F">
        <w:rPr>
          <w:rFonts w:ascii="Times New Roman" w:hAnsi="Times New Roman"/>
          <w:sz w:val="24"/>
          <w:szCs w:val="24"/>
        </w:rPr>
        <w:t>чешуйки</w:t>
      </w:r>
      <w:r w:rsidR="005F02E3" w:rsidRPr="0008473F">
        <w:rPr>
          <w:rFonts w:ascii="Times New Roman" w:hAnsi="Times New Roman"/>
          <w:sz w:val="24"/>
          <w:szCs w:val="24"/>
        </w:rPr>
        <w:t xml:space="preserve"> биотита обычно концентрируются  в виде более или менее параллельных полосок. Иногда наблюдается очень слабая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хлоритизация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 биотита.  Циркон встречается в ассоциации с биотитом. Апатит – в виде </w:t>
      </w:r>
      <w:r w:rsidR="00EB0622" w:rsidRPr="0008473F">
        <w:rPr>
          <w:rFonts w:ascii="Times New Roman" w:hAnsi="Times New Roman"/>
          <w:sz w:val="24"/>
          <w:szCs w:val="24"/>
        </w:rPr>
        <w:t>единичных</w:t>
      </w:r>
      <w:r w:rsidR="005F02E3" w:rsidRPr="0008473F">
        <w:rPr>
          <w:rFonts w:ascii="Times New Roman" w:hAnsi="Times New Roman"/>
          <w:sz w:val="24"/>
          <w:szCs w:val="24"/>
        </w:rPr>
        <w:t xml:space="preserve"> зерен. </w:t>
      </w:r>
      <w:proofErr w:type="spellStart"/>
      <w:r w:rsidR="00352909">
        <w:rPr>
          <w:rFonts w:ascii="Times New Roman" w:hAnsi="Times New Roman"/>
          <w:sz w:val="24"/>
          <w:szCs w:val="24"/>
        </w:rPr>
        <w:t>Г</w:t>
      </w:r>
      <w:r w:rsidR="005F02E3" w:rsidRPr="0008473F">
        <w:rPr>
          <w:rFonts w:ascii="Times New Roman" w:hAnsi="Times New Roman"/>
          <w:sz w:val="24"/>
          <w:szCs w:val="24"/>
        </w:rPr>
        <w:t>нейсо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 xml:space="preserve">-гранит заслуживает меньшего </w:t>
      </w:r>
      <w:r w:rsidR="005F02E3" w:rsidRPr="0008473F">
        <w:rPr>
          <w:rFonts w:ascii="Times New Roman" w:hAnsi="Times New Roman"/>
          <w:sz w:val="24"/>
          <w:szCs w:val="24"/>
        </w:rPr>
        <w:lastRenderedPageBreak/>
        <w:t xml:space="preserve">ожидания, как декоративно-облицовочный материал, </w:t>
      </w:r>
      <w:r w:rsidR="00352909">
        <w:rPr>
          <w:rFonts w:ascii="Times New Roman" w:hAnsi="Times New Roman"/>
          <w:sz w:val="24"/>
          <w:szCs w:val="24"/>
        </w:rPr>
        <w:t xml:space="preserve">чем гранит </w:t>
      </w:r>
      <w:proofErr w:type="spellStart"/>
      <w:r w:rsidR="00352909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352909">
        <w:rPr>
          <w:rFonts w:ascii="Times New Roman" w:hAnsi="Times New Roman"/>
          <w:sz w:val="24"/>
          <w:szCs w:val="24"/>
        </w:rPr>
        <w:t xml:space="preserve">, </w:t>
      </w:r>
      <w:r w:rsidR="005F02E3" w:rsidRPr="0008473F">
        <w:rPr>
          <w:rFonts w:ascii="Times New Roman" w:hAnsi="Times New Roman"/>
          <w:sz w:val="24"/>
          <w:szCs w:val="24"/>
        </w:rPr>
        <w:t xml:space="preserve">вследствие интенсивной </w:t>
      </w:r>
      <w:proofErr w:type="spellStart"/>
      <w:r w:rsidR="005F02E3" w:rsidRPr="0008473F">
        <w:rPr>
          <w:rFonts w:ascii="Times New Roman" w:hAnsi="Times New Roman"/>
          <w:sz w:val="24"/>
          <w:szCs w:val="24"/>
        </w:rPr>
        <w:t>огнейсованности</w:t>
      </w:r>
      <w:proofErr w:type="spellEnd"/>
      <w:r w:rsidR="005F02E3" w:rsidRPr="0008473F">
        <w:rPr>
          <w:rFonts w:ascii="Times New Roman" w:hAnsi="Times New Roman"/>
          <w:sz w:val="24"/>
          <w:szCs w:val="24"/>
        </w:rPr>
        <w:t>, повышенного содержания биотита и бледной (розовой) расцветки полевого шпата.</w:t>
      </w:r>
    </w:p>
    <w:p w14:paraId="6D6DB236" w14:textId="113C8707" w:rsidR="001A3443" w:rsidRPr="0008473F" w:rsidRDefault="001A3443" w:rsidP="001A3443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Наиболее ценная по декоративным свойствам разновидность гранита</w:t>
      </w:r>
      <w:r w:rsidR="00997843">
        <w:rPr>
          <w:rFonts w:ascii="Times New Roman" w:hAnsi="Times New Roman"/>
          <w:sz w:val="24"/>
          <w:szCs w:val="24"/>
        </w:rPr>
        <w:t xml:space="preserve">, называемого </w:t>
      </w:r>
      <w:r w:rsidRPr="0008473F">
        <w:rPr>
          <w:rFonts w:ascii="Times New Roman" w:hAnsi="Times New Roman"/>
          <w:sz w:val="24"/>
          <w:szCs w:val="24"/>
        </w:rPr>
        <w:t>валаамск</w:t>
      </w:r>
      <w:r w:rsidR="00997843">
        <w:rPr>
          <w:rFonts w:ascii="Times New Roman" w:hAnsi="Times New Roman"/>
          <w:sz w:val="24"/>
          <w:szCs w:val="24"/>
        </w:rPr>
        <w:t>им (такой гранит разрабатывался Валаамским монастырем</w:t>
      </w:r>
      <w:r w:rsidR="00132766">
        <w:rPr>
          <w:rFonts w:ascii="Times New Roman" w:hAnsi="Times New Roman"/>
          <w:sz w:val="24"/>
          <w:szCs w:val="24"/>
        </w:rPr>
        <w:t xml:space="preserve"> – И.Б.</w:t>
      </w:r>
      <w:r w:rsidR="00997843">
        <w:rPr>
          <w:rFonts w:ascii="Times New Roman" w:hAnsi="Times New Roman"/>
          <w:sz w:val="24"/>
          <w:szCs w:val="24"/>
        </w:rPr>
        <w:t xml:space="preserve">) </w:t>
      </w:r>
      <w:r w:rsidRPr="0008473F">
        <w:rPr>
          <w:rFonts w:ascii="Times New Roman" w:hAnsi="Times New Roman"/>
          <w:sz w:val="24"/>
          <w:szCs w:val="24"/>
        </w:rPr>
        <w:t xml:space="preserve"> обнаружена на одной возвышенности в юго-восточной части острова Германа, примерно в 400 м </w:t>
      </w:r>
      <w:r w:rsidR="00132766">
        <w:rPr>
          <w:rFonts w:ascii="Times New Roman" w:hAnsi="Times New Roman"/>
          <w:sz w:val="24"/>
          <w:szCs w:val="24"/>
        </w:rPr>
        <w:t>от</w:t>
      </w:r>
      <w:r w:rsidRPr="0008473F">
        <w:rPr>
          <w:rFonts w:ascii="Times New Roman" w:hAnsi="Times New Roman"/>
          <w:sz w:val="24"/>
          <w:szCs w:val="24"/>
        </w:rPr>
        <w:t xml:space="preserve"> центральной части возвышенности, к западу от острова </w:t>
      </w:r>
      <w:proofErr w:type="spellStart"/>
      <w:r w:rsidRPr="0008473F">
        <w:rPr>
          <w:rFonts w:ascii="Times New Roman" w:hAnsi="Times New Roman"/>
          <w:sz w:val="24"/>
          <w:szCs w:val="24"/>
        </w:rPr>
        <w:t>Тилккусаари</w:t>
      </w:r>
      <w:proofErr w:type="spellEnd"/>
      <w:r w:rsidR="00997843">
        <w:rPr>
          <w:rFonts w:ascii="Times New Roman" w:hAnsi="Times New Roman"/>
          <w:sz w:val="24"/>
          <w:szCs w:val="24"/>
        </w:rPr>
        <w:t xml:space="preserve">. Здесь расположена </w:t>
      </w:r>
      <w:r w:rsidRPr="0008473F">
        <w:rPr>
          <w:rFonts w:ascii="Times New Roman" w:hAnsi="Times New Roman"/>
          <w:sz w:val="24"/>
          <w:szCs w:val="24"/>
        </w:rPr>
        <w:t xml:space="preserve">вытянутая в меридиональном направлении возвышенность относительной высотой над Ладогой 35 </w:t>
      </w:r>
      <w:r w:rsidR="00997843">
        <w:rPr>
          <w:rFonts w:ascii="Times New Roman" w:hAnsi="Times New Roman"/>
          <w:sz w:val="24"/>
          <w:szCs w:val="24"/>
        </w:rPr>
        <w:t>м</w:t>
      </w:r>
      <w:r w:rsidRPr="0008473F">
        <w:rPr>
          <w:rFonts w:ascii="Times New Roman" w:hAnsi="Times New Roman"/>
          <w:sz w:val="24"/>
          <w:szCs w:val="24"/>
        </w:rPr>
        <w:t>, длиной около 700 м и шириной около 350 м. В северной части данной возвышенности, вдоль ее западного склона расположен старинный карьер</w:t>
      </w:r>
      <w:r w:rsidR="00997843">
        <w:rPr>
          <w:rFonts w:ascii="Times New Roman" w:hAnsi="Times New Roman"/>
          <w:sz w:val="24"/>
          <w:szCs w:val="24"/>
        </w:rPr>
        <w:t xml:space="preserve"> (точнее, несколько забоев – И.Б.)</w:t>
      </w:r>
      <w:r w:rsidRPr="0008473F">
        <w:rPr>
          <w:rFonts w:ascii="Times New Roman" w:hAnsi="Times New Roman"/>
          <w:sz w:val="24"/>
          <w:szCs w:val="24"/>
        </w:rPr>
        <w:t xml:space="preserve">, в котором, </w:t>
      </w:r>
      <w:r w:rsidR="00997843" w:rsidRPr="0008473F">
        <w:rPr>
          <w:rFonts w:ascii="Times New Roman" w:hAnsi="Times New Roman"/>
          <w:sz w:val="24"/>
          <w:szCs w:val="24"/>
        </w:rPr>
        <w:t>по-видимому</w:t>
      </w:r>
      <w:r w:rsidRPr="0008473F">
        <w:rPr>
          <w:rFonts w:ascii="Times New Roman" w:hAnsi="Times New Roman"/>
          <w:sz w:val="24"/>
          <w:szCs w:val="24"/>
        </w:rPr>
        <w:t xml:space="preserve">, добывался исключительно штучный камень – монолиты. Длина карьера 300 м, </w:t>
      </w:r>
      <w:r w:rsidR="00997843" w:rsidRPr="0008473F">
        <w:rPr>
          <w:rFonts w:ascii="Times New Roman" w:hAnsi="Times New Roman"/>
          <w:sz w:val="24"/>
          <w:szCs w:val="24"/>
        </w:rPr>
        <w:t>ширин</w:t>
      </w:r>
      <w:r w:rsidR="00997843">
        <w:rPr>
          <w:rFonts w:ascii="Times New Roman" w:hAnsi="Times New Roman"/>
          <w:sz w:val="24"/>
          <w:szCs w:val="24"/>
        </w:rPr>
        <w:t>а</w:t>
      </w:r>
      <w:r w:rsidRPr="0008473F">
        <w:rPr>
          <w:rFonts w:ascii="Times New Roman" w:hAnsi="Times New Roman"/>
          <w:sz w:val="24"/>
          <w:szCs w:val="24"/>
        </w:rPr>
        <w:t xml:space="preserve"> 10-20 м, высота 3-10 м. Вдоль подошвы карьера (и возвышенности) проходит старая грунтовая дорога с насыпным полотном (</w:t>
      </w:r>
      <w:proofErr w:type="spellStart"/>
      <w:r w:rsidRPr="0008473F">
        <w:rPr>
          <w:rFonts w:ascii="Times New Roman" w:hAnsi="Times New Roman"/>
          <w:sz w:val="24"/>
          <w:szCs w:val="24"/>
        </w:rPr>
        <w:t>оканавленная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), по которой, вероятно, в зимнее время – на специальных санях камень отвозился к проливу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-Салми, к мысу, расположенному в 350 м к северу от карьера и в 400 м на юго-восток от церкви. Около этого мыса имеются остатки примитивной пристани и группа </w:t>
      </w:r>
      <w:r w:rsidR="00EB0622">
        <w:rPr>
          <w:rFonts w:ascii="Times New Roman" w:hAnsi="Times New Roman"/>
          <w:sz w:val="24"/>
          <w:szCs w:val="24"/>
        </w:rPr>
        <w:t xml:space="preserve">оставленных </w:t>
      </w:r>
      <w:proofErr w:type="spellStart"/>
      <w:r w:rsidRPr="0008473F">
        <w:rPr>
          <w:rFonts w:ascii="Times New Roman" w:hAnsi="Times New Roman"/>
          <w:sz w:val="24"/>
          <w:szCs w:val="24"/>
        </w:rPr>
        <w:t>грубообработанных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блоков валаамского гранита объемом от 0.126 м</w:t>
      </w:r>
      <w:r w:rsidRPr="0008473F">
        <w:rPr>
          <w:rFonts w:ascii="Times New Roman" w:hAnsi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/>
          <w:sz w:val="24"/>
          <w:szCs w:val="24"/>
        </w:rPr>
        <w:t xml:space="preserve"> (0.40х0.45х0.70 м) до 1.227 м</w:t>
      </w:r>
      <w:r w:rsidRPr="0008473F">
        <w:rPr>
          <w:rFonts w:ascii="Times New Roman" w:hAnsi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/>
          <w:sz w:val="24"/>
          <w:szCs w:val="24"/>
        </w:rPr>
        <w:t xml:space="preserve"> (0.70х0.90х2.20 м). Карьером добывался красный и темно-красный очень слабо </w:t>
      </w:r>
      <w:proofErr w:type="spellStart"/>
      <w:r w:rsidRPr="0008473F">
        <w:rPr>
          <w:rFonts w:ascii="Times New Roman" w:hAnsi="Times New Roman"/>
          <w:sz w:val="24"/>
          <w:szCs w:val="24"/>
        </w:rPr>
        <w:t>огнейсованный</w:t>
      </w:r>
      <w:proofErr w:type="spellEnd"/>
      <w:r w:rsidR="00EB0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аплитовидный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гранит. Граниты здесь преимущественно мелкозернистые, реже </w:t>
      </w:r>
      <w:r w:rsidR="00997843">
        <w:rPr>
          <w:rFonts w:ascii="Times New Roman" w:hAnsi="Times New Roman"/>
          <w:sz w:val="24"/>
          <w:szCs w:val="24"/>
        </w:rPr>
        <w:t xml:space="preserve">- </w:t>
      </w:r>
      <w:r w:rsidRPr="0008473F">
        <w:rPr>
          <w:rFonts w:ascii="Times New Roman" w:hAnsi="Times New Roman"/>
          <w:sz w:val="24"/>
          <w:szCs w:val="24"/>
        </w:rPr>
        <w:t xml:space="preserve">среднезернистые. Структура валаамского гранита из забоя старого карьера (под микроскопом) – </w:t>
      </w:r>
      <w:proofErr w:type="spellStart"/>
      <w:r w:rsidRPr="0008473F">
        <w:rPr>
          <w:rFonts w:ascii="Times New Roman" w:hAnsi="Times New Roman"/>
          <w:sz w:val="24"/>
          <w:szCs w:val="24"/>
        </w:rPr>
        <w:t>гранобластовая</w:t>
      </w:r>
      <w:proofErr w:type="spellEnd"/>
      <w:r w:rsidRPr="0008473F">
        <w:rPr>
          <w:rFonts w:ascii="Times New Roman" w:hAnsi="Times New Roman"/>
          <w:sz w:val="24"/>
          <w:szCs w:val="24"/>
        </w:rPr>
        <w:t>. Состав: микроклин-48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%, плагиоклаз-20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%, кварц-30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%, биотит – 2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%. Примеси: серицит, кальцит, рудный</w:t>
      </w:r>
      <w:r w:rsidR="00997843">
        <w:rPr>
          <w:rFonts w:ascii="Times New Roman" w:hAnsi="Times New Roman"/>
          <w:sz w:val="24"/>
          <w:szCs w:val="24"/>
        </w:rPr>
        <w:t xml:space="preserve">, </w:t>
      </w:r>
      <w:r w:rsidRPr="0008473F">
        <w:rPr>
          <w:rFonts w:ascii="Times New Roman" w:hAnsi="Times New Roman"/>
          <w:sz w:val="24"/>
          <w:szCs w:val="24"/>
        </w:rPr>
        <w:t>загрязнены буроватым и буровато-оранжевым веществом, неопределимым под микроскопом</w:t>
      </w:r>
      <w:r w:rsidR="008F0C77">
        <w:rPr>
          <w:rFonts w:ascii="Times New Roman" w:hAnsi="Times New Roman"/>
          <w:sz w:val="24"/>
          <w:szCs w:val="24"/>
        </w:rPr>
        <w:t>; оно</w:t>
      </w:r>
      <w:r w:rsidRPr="0008473F">
        <w:rPr>
          <w:rFonts w:ascii="Times New Roman" w:hAnsi="Times New Roman"/>
          <w:sz w:val="24"/>
          <w:szCs w:val="24"/>
        </w:rPr>
        <w:t xml:space="preserve"> располагается в полевом шпате большей частью в виде узких неправильных полос и пятен. Возможно, это вещество является гематитом или другим железистым соединением, и возможно, что красная расцветка гранита здесь связана с этим буровато-оранжевым веществом.</w:t>
      </w:r>
    </w:p>
    <w:p w14:paraId="245ABCA7" w14:textId="637CB508" w:rsidR="00997843" w:rsidRDefault="001A3443" w:rsidP="001A3443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Граниты в забое карьера отличаются свежестью, отсутствием посторонних включений (шлиров, жильных образований и ксенолитов), высокой твердостью, красивыми расцветками и хорошей </w:t>
      </w:r>
      <w:proofErr w:type="spellStart"/>
      <w:r w:rsidRPr="0008473F">
        <w:rPr>
          <w:rFonts w:ascii="Times New Roman" w:hAnsi="Times New Roman"/>
          <w:sz w:val="24"/>
          <w:szCs w:val="24"/>
        </w:rPr>
        <w:t>блочностью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. Распространены 3 системы трещин: </w:t>
      </w:r>
      <w:r w:rsidR="00997843">
        <w:rPr>
          <w:rFonts w:ascii="Times New Roman" w:hAnsi="Times New Roman"/>
          <w:sz w:val="24"/>
          <w:szCs w:val="24"/>
        </w:rPr>
        <w:t xml:space="preserve">О - </w:t>
      </w:r>
      <w:r w:rsidRPr="0008473F">
        <w:rPr>
          <w:rFonts w:ascii="Times New Roman" w:hAnsi="Times New Roman"/>
          <w:sz w:val="24"/>
          <w:szCs w:val="24"/>
        </w:rPr>
        <w:t xml:space="preserve"> азимут падения 359, угол падения 85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>, S – 274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>, 87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, </w:t>
      </w:r>
      <w:r w:rsidRPr="0008473F">
        <w:rPr>
          <w:rFonts w:ascii="Times New Roman" w:hAnsi="Times New Roman"/>
          <w:sz w:val="24"/>
          <w:szCs w:val="24"/>
          <w:lang w:val="en-US"/>
        </w:rPr>
        <w:t>L</w:t>
      </w:r>
      <w:r w:rsidRPr="0008473F">
        <w:rPr>
          <w:rFonts w:ascii="Times New Roman" w:hAnsi="Times New Roman"/>
          <w:sz w:val="24"/>
          <w:szCs w:val="24"/>
        </w:rPr>
        <w:t xml:space="preserve"> – 96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>, 20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. Углы </w:t>
      </w:r>
      <w:proofErr w:type="gramStart"/>
      <w:r w:rsidRPr="0008473F">
        <w:rPr>
          <w:rFonts w:ascii="Times New Roman" w:hAnsi="Times New Roman"/>
          <w:sz w:val="24"/>
          <w:szCs w:val="24"/>
        </w:rPr>
        <w:t>между  этими</w:t>
      </w:r>
      <w:proofErr w:type="gramEnd"/>
      <w:r w:rsidR="008F0C77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системами: 90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 (между О и </w:t>
      </w:r>
      <w:r w:rsidRPr="0008473F">
        <w:rPr>
          <w:rFonts w:ascii="Times New Roman" w:hAnsi="Times New Roman"/>
          <w:sz w:val="24"/>
          <w:szCs w:val="24"/>
          <w:lang w:val="en-US"/>
        </w:rPr>
        <w:t>L</w:t>
      </w:r>
      <w:r w:rsidRPr="0008473F">
        <w:rPr>
          <w:rFonts w:ascii="Times New Roman" w:hAnsi="Times New Roman"/>
          <w:sz w:val="24"/>
          <w:szCs w:val="24"/>
        </w:rPr>
        <w:t>), 83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 (между О и </w:t>
      </w:r>
      <w:r w:rsidRPr="0008473F">
        <w:rPr>
          <w:rFonts w:ascii="Times New Roman" w:hAnsi="Times New Roman"/>
          <w:sz w:val="24"/>
          <w:szCs w:val="24"/>
          <w:lang w:val="en-US"/>
        </w:rPr>
        <w:t>S</w:t>
      </w:r>
      <w:r w:rsidRPr="0008473F">
        <w:rPr>
          <w:rFonts w:ascii="Times New Roman" w:hAnsi="Times New Roman"/>
          <w:sz w:val="24"/>
          <w:szCs w:val="24"/>
        </w:rPr>
        <w:t>), 73</w:t>
      </w:r>
      <w:r w:rsidR="00997843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 (между </w:t>
      </w:r>
      <w:r w:rsidRPr="0008473F">
        <w:rPr>
          <w:rFonts w:ascii="Times New Roman" w:hAnsi="Times New Roman"/>
          <w:sz w:val="24"/>
          <w:szCs w:val="24"/>
          <w:lang w:val="en-US"/>
        </w:rPr>
        <w:t>S</w:t>
      </w:r>
      <w:r w:rsidRPr="0008473F">
        <w:rPr>
          <w:rFonts w:ascii="Times New Roman" w:hAnsi="Times New Roman"/>
          <w:sz w:val="24"/>
          <w:szCs w:val="24"/>
        </w:rPr>
        <w:t xml:space="preserve"> и </w:t>
      </w:r>
      <w:r w:rsidRPr="0008473F">
        <w:rPr>
          <w:rFonts w:ascii="Times New Roman" w:hAnsi="Times New Roman"/>
          <w:sz w:val="24"/>
          <w:szCs w:val="24"/>
          <w:lang w:val="en-US"/>
        </w:rPr>
        <w:t>L</w:t>
      </w:r>
      <w:r w:rsidRPr="0008473F">
        <w:rPr>
          <w:rFonts w:ascii="Times New Roman" w:hAnsi="Times New Roman"/>
          <w:sz w:val="24"/>
          <w:szCs w:val="24"/>
        </w:rPr>
        <w:t>). Поэтому при добыче камня будут в основном получаться естественные монолиты, форма которых незначительно отклоняется от формы прямоугольного параллелепипеда. Выход ожидается высокий – более 50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 xml:space="preserve">%. Размеры блоков крупные. В забое карьера лежат блоки размером до 1.5х2.5х3 м. </w:t>
      </w:r>
      <w:r w:rsidR="00997843">
        <w:rPr>
          <w:rFonts w:ascii="Times New Roman" w:hAnsi="Times New Roman"/>
          <w:sz w:val="24"/>
          <w:szCs w:val="24"/>
        </w:rPr>
        <w:t>Д</w:t>
      </w:r>
      <w:r w:rsidRPr="0008473F">
        <w:rPr>
          <w:rFonts w:ascii="Times New Roman" w:hAnsi="Times New Roman"/>
          <w:sz w:val="24"/>
          <w:szCs w:val="24"/>
        </w:rPr>
        <w:t xml:space="preserve">ля определения возможной </w:t>
      </w:r>
      <w:proofErr w:type="spellStart"/>
      <w:r w:rsidRPr="0008473F">
        <w:rPr>
          <w:rFonts w:ascii="Times New Roman" w:hAnsi="Times New Roman"/>
          <w:sz w:val="24"/>
          <w:szCs w:val="24"/>
        </w:rPr>
        <w:t>блочности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были проведены замеры трещин и блоков на 10 </w:t>
      </w:r>
      <w:proofErr w:type="spellStart"/>
      <w:r w:rsidRPr="0008473F">
        <w:rPr>
          <w:rFonts w:ascii="Times New Roman" w:hAnsi="Times New Roman"/>
          <w:sz w:val="24"/>
          <w:szCs w:val="24"/>
        </w:rPr>
        <w:t>пог</w:t>
      </w:r>
      <w:proofErr w:type="spellEnd"/>
      <w:r w:rsidRPr="0008473F">
        <w:rPr>
          <w:rFonts w:ascii="Times New Roman" w:hAnsi="Times New Roman"/>
          <w:sz w:val="24"/>
          <w:szCs w:val="24"/>
        </w:rPr>
        <w:t>.</w:t>
      </w:r>
      <w:r w:rsidR="00F66B8D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м участка забоя со средней степенью трещиноватости. На этом отрезке встречено 9 трещин, секущих граниты и образующих блоки, из которых 4 блока оказались длиной более 1 м: 2.5 м, 1.6 м, 1.4 м. 1.3 м</w:t>
      </w:r>
      <w:r w:rsidR="00EB0622">
        <w:rPr>
          <w:rFonts w:ascii="Times New Roman" w:hAnsi="Times New Roman"/>
          <w:sz w:val="24"/>
          <w:szCs w:val="24"/>
        </w:rPr>
        <w:t xml:space="preserve"> </w:t>
      </w:r>
      <w:r w:rsidRPr="001A3443">
        <w:rPr>
          <w:rFonts w:ascii="Times New Roman" w:hAnsi="Times New Roman"/>
          <w:i/>
          <w:sz w:val="24"/>
          <w:szCs w:val="24"/>
        </w:rPr>
        <w:t xml:space="preserve">(Вознесенский А.А. МПСМ СССР. </w:t>
      </w:r>
      <w:proofErr w:type="spellStart"/>
      <w:r w:rsidRPr="001A3443">
        <w:rPr>
          <w:rFonts w:ascii="Times New Roman" w:hAnsi="Times New Roman"/>
          <w:i/>
          <w:sz w:val="24"/>
          <w:szCs w:val="24"/>
        </w:rPr>
        <w:t>Главгеология</w:t>
      </w:r>
      <w:proofErr w:type="spellEnd"/>
      <w:r w:rsidRPr="001A344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A3443">
        <w:rPr>
          <w:rFonts w:ascii="Times New Roman" w:hAnsi="Times New Roman"/>
          <w:i/>
          <w:sz w:val="24"/>
          <w:szCs w:val="24"/>
        </w:rPr>
        <w:t>Ленгеолнерудтрест</w:t>
      </w:r>
      <w:proofErr w:type="spellEnd"/>
      <w:r w:rsidRPr="001A3443">
        <w:rPr>
          <w:rFonts w:ascii="Times New Roman" w:hAnsi="Times New Roman"/>
          <w:i/>
          <w:sz w:val="24"/>
          <w:szCs w:val="24"/>
        </w:rPr>
        <w:t>. Сортавальская рекогносцировочная партия. 1950 г</w:t>
      </w:r>
      <w:r w:rsidRPr="0008473F">
        <w:rPr>
          <w:rFonts w:ascii="Times New Roman" w:hAnsi="Times New Roman"/>
          <w:sz w:val="24"/>
          <w:szCs w:val="24"/>
        </w:rPr>
        <w:t xml:space="preserve">.). </w:t>
      </w:r>
    </w:p>
    <w:p w14:paraId="48041009" w14:textId="1AACD86F" w:rsidR="00E91128" w:rsidRPr="0008473F" w:rsidRDefault="00E91128" w:rsidP="00E91128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На Глазомерном плане восточной части острова Германа (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>) масштаба 1</w:t>
      </w:r>
      <w:r>
        <w:rPr>
          <w:rFonts w:ascii="Times New Roman" w:hAnsi="Times New Roman"/>
          <w:sz w:val="24"/>
          <w:szCs w:val="24"/>
        </w:rPr>
        <w:t>:</w:t>
      </w:r>
      <w:r w:rsidRPr="0008473F">
        <w:rPr>
          <w:rFonts w:ascii="Times New Roman" w:hAnsi="Times New Roman"/>
          <w:sz w:val="24"/>
          <w:szCs w:val="24"/>
        </w:rPr>
        <w:t xml:space="preserve">5000 хорошо виден описанный массив гранитов, в западной части которого располагается длинный карьер </w:t>
      </w:r>
      <w:r w:rsidR="00F66B8D">
        <w:rPr>
          <w:rFonts w:ascii="Times New Roman" w:hAnsi="Times New Roman"/>
          <w:sz w:val="24"/>
          <w:szCs w:val="24"/>
        </w:rPr>
        <w:t xml:space="preserve">(или несколько забоев) в целом </w:t>
      </w:r>
      <w:r w:rsidRPr="0008473F">
        <w:rPr>
          <w:rFonts w:ascii="Times New Roman" w:hAnsi="Times New Roman"/>
          <w:sz w:val="24"/>
          <w:szCs w:val="24"/>
        </w:rPr>
        <w:t xml:space="preserve">250-300 м в длину северо-северо-восточного простирания, а к западу от него – </w:t>
      </w:r>
      <w:proofErr w:type="spellStart"/>
      <w:r w:rsidRPr="0008473F">
        <w:rPr>
          <w:rFonts w:ascii="Times New Roman" w:hAnsi="Times New Roman"/>
          <w:sz w:val="24"/>
          <w:szCs w:val="24"/>
        </w:rPr>
        <w:t>оканавленная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дорога, идущая по долине северо-северо-восточного простирания, между возвышенностями от остатков пристани.</w:t>
      </w:r>
    </w:p>
    <w:p w14:paraId="5EE7FA0A" w14:textId="618A2B25" w:rsidR="008E6DD6" w:rsidRDefault="008E6DD6" w:rsidP="008E6D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D6">
        <w:rPr>
          <w:rFonts w:ascii="Times New Roman" w:hAnsi="Times New Roman" w:cs="Times New Roman"/>
          <w:sz w:val="24"/>
          <w:szCs w:val="24"/>
        </w:rPr>
        <w:t xml:space="preserve">Выводы А.А. Вознесенского </w:t>
      </w:r>
      <w:r w:rsidR="00EB0622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Pr="008E6DD6">
        <w:rPr>
          <w:rFonts w:ascii="Times New Roman" w:hAnsi="Times New Roman" w:cs="Times New Roman"/>
          <w:sz w:val="24"/>
          <w:szCs w:val="24"/>
        </w:rPr>
        <w:t xml:space="preserve">подтвердил </w:t>
      </w:r>
      <w:r>
        <w:rPr>
          <w:rFonts w:ascii="Times New Roman" w:hAnsi="Times New Roman" w:cs="Times New Roman"/>
          <w:sz w:val="24"/>
          <w:szCs w:val="24"/>
        </w:rPr>
        <w:t xml:space="preserve">геолог, профессор </w:t>
      </w:r>
      <w:r w:rsidRPr="008E6DD6">
        <w:rPr>
          <w:rFonts w:ascii="Times New Roman" w:hAnsi="Times New Roman" w:cs="Times New Roman"/>
          <w:sz w:val="24"/>
          <w:szCs w:val="24"/>
        </w:rPr>
        <w:t>В.В. Гавриленко (последний раз он был на карьер</w:t>
      </w:r>
      <w:r>
        <w:rPr>
          <w:rFonts w:ascii="Times New Roman" w:hAnsi="Times New Roman" w:cs="Times New Roman"/>
          <w:sz w:val="24"/>
          <w:szCs w:val="24"/>
        </w:rPr>
        <w:t xml:space="preserve">ах острова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Сюскюянсаари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 xml:space="preserve"> в конце августа 2017 года). </w:t>
      </w:r>
      <w:proofErr w:type="gramStart"/>
      <w:r w:rsidRPr="008E6DD6">
        <w:rPr>
          <w:rFonts w:ascii="Times New Roman" w:hAnsi="Times New Roman" w:cs="Times New Roman"/>
          <w:sz w:val="24"/>
          <w:szCs w:val="24"/>
        </w:rPr>
        <w:t>Он  обратил</w:t>
      </w:r>
      <w:proofErr w:type="gramEnd"/>
      <w:r w:rsidRPr="008E6DD6">
        <w:rPr>
          <w:rFonts w:ascii="Times New Roman" w:hAnsi="Times New Roman" w:cs="Times New Roman"/>
          <w:sz w:val="24"/>
          <w:szCs w:val="24"/>
        </w:rPr>
        <w:t xml:space="preserve"> внимание, что камень в современно</w:t>
      </w:r>
      <w:r w:rsidR="00EB0622">
        <w:rPr>
          <w:rFonts w:ascii="Times New Roman" w:hAnsi="Times New Roman" w:cs="Times New Roman"/>
          <w:sz w:val="24"/>
          <w:szCs w:val="24"/>
        </w:rPr>
        <w:t xml:space="preserve">м </w:t>
      </w:r>
      <w:r w:rsidRPr="008E6DD6">
        <w:rPr>
          <w:rFonts w:ascii="Times New Roman" w:hAnsi="Times New Roman" w:cs="Times New Roman"/>
          <w:sz w:val="24"/>
          <w:szCs w:val="24"/>
        </w:rPr>
        <w:t>карьер</w:t>
      </w:r>
      <w:r w:rsidR="00EB0622">
        <w:rPr>
          <w:rFonts w:ascii="Times New Roman" w:hAnsi="Times New Roman" w:cs="Times New Roman"/>
          <w:sz w:val="24"/>
          <w:szCs w:val="24"/>
        </w:rPr>
        <w:t>е</w:t>
      </w:r>
      <w:r w:rsidRPr="008E6DD6">
        <w:rPr>
          <w:rFonts w:ascii="Times New Roman" w:hAnsi="Times New Roman" w:cs="Times New Roman"/>
          <w:sz w:val="24"/>
          <w:szCs w:val="24"/>
        </w:rPr>
        <w:t xml:space="preserve"> (на возвышенности) не похож на типичный «валаамский</w:t>
      </w:r>
      <w:r w:rsidR="00F66B8D">
        <w:rPr>
          <w:rFonts w:ascii="Times New Roman" w:hAnsi="Times New Roman" w:cs="Times New Roman"/>
          <w:sz w:val="24"/>
          <w:szCs w:val="24"/>
        </w:rPr>
        <w:t>»</w:t>
      </w:r>
      <w:r w:rsidRPr="008E6DD6">
        <w:rPr>
          <w:rFonts w:ascii="Times New Roman" w:hAnsi="Times New Roman" w:cs="Times New Roman"/>
          <w:sz w:val="24"/>
          <w:szCs w:val="24"/>
        </w:rPr>
        <w:t xml:space="preserve"> гранит - более светлый (</w:t>
      </w:r>
      <w:r w:rsidR="00EB0622">
        <w:rPr>
          <w:rFonts w:ascii="Times New Roman" w:hAnsi="Times New Roman" w:cs="Times New Roman"/>
          <w:sz w:val="24"/>
          <w:szCs w:val="24"/>
        </w:rPr>
        <w:t>серовато-розовый, бледно-красный</w:t>
      </w:r>
      <w:r w:rsidRPr="008E6DD6">
        <w:rPr>
          <w:rFonts w:ascii="Times New Roman" w:hAnsi="Times New Roman" w:cs="Times New Roman"/>
          <w:sz w:val="24"/>
          <w:szCs w:val="24"/>
        </w:rPr>
        <w:t xml:space="preserve">) </w:t>
      </w:r>
      <w:r w:rsidR="00EB0622">
        <w:rPr>
          <w:rFonts w:ascii="Times New Roman" w:hAnsi="Times New Roman" w:cs="Times New Roman"/>
          <w:sz w:val="24"/>
          <w:szCs w:val="24"/>
        </w:rPr>
        <w:t xml:space="preserve">среднезернистый (местами </w:t>
      </w:r>
      <w:proofErr w:type="spellStart"/>
      <w:r w:rsidR="00EB0622">
        <w:rPr>
          <w:rFonts w:ascii="Times New Roman" w:hAnsi="Times New Roman" w:cs="Times New Roman"/>
          <w:sz w:val="24"/>
          <w:szCs w:val="24"/>
        </w:rPr>
        <w:t>неравномернозернистый</w:t>
      </w:r>
      <w:proofErr w:type="spellEnd"/>
      <w:r w:rsidR="00EB0622">
        <w:rPr>
          <w:rFonts w:ascii="Times New Roman" w:hAnsi="Times New Roman" w:cs="Times New Roman"/>
          <w:sz w:val="24"/>
          <w:szCs w:val="24"/>
        </w:rPr>
        <w:t>),</w:t>
      </w:r>
      <w:r w:rsidRPr="008E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огнейсованный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 xml:space="preserve">, </w:t>
      </w:r>
      <w:r w:rsidRPr="008E6DD6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 xml:space="preserve">-гранит. В этой породе нередко встречаются </w:t>
      </w:r>
      <w:proofErr w:type="spellStart"/>
      <w:r w:rsidR="00EB0622">
        <w:rPr>
          <w:rFonts w:ascii="Times New Roman" w:hAnsi="Times New Roman" w:cs="Times New Roman"/>
          <w:sz w:val="24"/>
          <w:szCs w:val="24"/>
        </w:rPr>
        <w:t>субвертикальные</w:t>
      </w:r>
      <w:proofErr w:type="spellEnd"/>
      <w:r w:rsidR="00EB0622">
        <w:rPr>
          <w:rFonts w:ascii="Times New Roman" w:hAnsi="Times New Roman" w:cs="Times New Roman"/>
          <w:sz w:val="24"/>
          <w:szCs w:val="24"/>
        </w:rPr>
        <w:t xml:space="preserve"> секущие </w:t>
      </w:r>
      <w:r w:rsidRPr="008E6DD6">
        <w:rPr>
          <w:rFonts w:ascii="Times New Roman" w:hAnsi="Times New Roman" w:cs="Times New Roman"/>
          <w:sz w:val="24"/>
          <w:szCs w:val="24"/>
        </w:rPr>
        <w:t>дайки черных среднезернистых полевошпатовых амфиболитов</w:t>
      </w:r>
      <w:r w:rsidR="00EB0622">
        <w:rPr>
          <w:rFonts w:ascii="Times New Roman" w:hAnsi="Times New Roman" w:cs="Times New Roman"/>
          <w:sz w:val="24"/>
          <w:szCs w:val="24"/>
        </w:rPr>
        <w:t xml:space="preserve"> мощностью 0.5-2.5 м</w:t>
      </w:r>
      <w:r w:rsidRPr="008E6DD6">
        <w:rPr>
          <w:rFonts w:ascii="Times New Roman" w:hAnsi="Times New Roman" w:cs="Times New Roman"/>
          <w:sz w:val="24"/>
          <w:szCs w:val="24"/>
        </w:rPr>
        <w:t xml:space="preserve">. В зоне контакта </w:t>
      </w:r>
      <w:r w:rsidR="003B6624">
        <w:rPr>
          <w:rFonts w:ascii="Times New Roman" w:hAnsi="Times New Roman" w:cs="Times New Roman"/>
          <w:sz w:val="24"/>
          <w:szCs w:val="24"/>
        </w:rPr>
        <w:t xml:space="preserve">даек </w:t>
      </w:r>
      <w:r w:rsidRPr="008E6DD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>-гранитами разви</w:t>
      </w:r>
      <w:r w:rsidR="003B6624">
        <w:rPr>
          <w:rFonts w:ascii="Times New Roman" w:hAnsi="Times New Roman" w:cs="Times New Roman"/>
          <w:sz w:val="24"/>
          <w:szCs w:val="24"/>
        </w:rPr>
        <w:t>вается</w:t>
      </w:r>
      <w:r w:rsidRPr="008E6DD6">
        <w:rPr>
          <w:rFonts w:ascii="Times New Roman" w:hAnsi="Times New Roman" w:cs="Times New Roman"/>
          <w:sz w:val="24"/>
          <w:szCs w:val="24"/>
        </w:rPr>
        <w:t xml:space="preserve"> биотит. Участками встречаются темно-красные и светло-серые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пегматоидные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 xml:space="preserve"> жилы, кварцевые образования с сульфидами (халькопирит). </w:t>
      </w:r>
      <w:r w:rsidR="003B6624">
        <w:rPr>
          <w:rFonts w:ascii="Times New Roman" w:hAnsi="Times New Roman" w:cs="Times New Roman"/>
          <w:sz w:val="24"/>
          <w:szCs w:val="24"/>
        </w:rPr>
        <w:t xml:space="preserve">По трещинам в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>-гранит</w:t>
      </w:r>
      <w:r w:rsidR="003B6624">
        <w:rPr>
          <w:rFonts w:ascii="Times New Roman" w:hAnsi="Times New Roman" w:cs="Times New Roman"/>
          <w:sz w:val="24"/>
          <w:szCs w:val="24"/>
        </w:rPr>
        <w:t xml:space="preserve">е местами </w:t>
      </w:r>
      <w:r w:rsidRPr="008E6DD6">
        <w:rPr>
          <w:rFonts w:ascii="Times New Roman" w:hAnsi="Times New Roman" w:cs="Times New Roman"/>
          <w:sz w:val="24"/>
          <w:szCs w:val="24"/>
        </w:rPr>
        <w:t xml:space="preserve">развит ярко-зеленый эпидот. В полевошпатовых амфиболитах </w:t>
      </w:r>
      <w:r w:rsidR="00F66B8D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8E6DD6">
        <w:rPr>
          <w:rFonts w:ascii="Times New Roman" w:hAnsi="Times New Roman" w:cs="Times New Roman"/>
          <w:sz w:val="24"/>
          <w:szCs w:val="24"/>
        </w:rPr>
        <w:t xml:space="preserve">полевой шпат вторично изменен до </w:t>
      </w:r>
      <w:proofErr w:type="spellStart"/>
      <w:r w:rsidRPr="008E6DD6">
        <w:rPr>
          <w:rFonts w:ascii="Times New Roman" w:hAnsi="Times New Roman" w:cs="Times New Roman"/>
          <w:sz w:val="24"/>
          <w:szCs w:val="24"/>
        </w:rPr>
        <w:t>овалообразных</w:t>
      </w:r>
      <w:proofErr w:type="spellEnd"/>
      <w:r w:rsidRPr="008E6DD6">
        <w:rPr>
          <w:rFonts w:ascii="Times New Roman" w:hAnsi="Times New Roman" w:cs="Times New Roman"/>
          <w:sz w:val="24"/>
          <w:szCs w:val="24"/>
        </w:rPr>
        <w:t xml:space="preserve"> гнезд темно-зеленого оттенка, расположенных по массе породы. </w:t>
      </w:r>
    </w:p>
    <w:p w14:paraId="04704A7F" w14:textId="77777777" w:rsidR="008E6DD6" w:rsidRPr="006307C3" w:rsidRDefault="006307C3" w:rsidP="006307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 исторических</w:t>
      </w:r>
      <w:r w:rsidR="008E6DD6" w:rsidRPr="006307C3">
        <w:rPr>
          <w:rFonts w:ascii="Times New Roman" w:hAnsi="Times New Roman" w:cs="Times New Roman"/>
          <w:sz w:val="24"/>
          <w:szCs w:val="24"/>
        </w:rPr>
        <w:t xml:space="preserve"> забо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8E6DD6" w:rsidRPr="006307C3">
        <w:rPr>
          <w:rFonts w:ascii="Times New Roman" w:hAnsi="Times New Roman" w:cs="Times New Roman"/>
          <w:sz w:val="24"/>
          <w:szCs w:val="24"/>
        </w:rPr>
        <w:t>, где брали настоящий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6DD6" w:rsidRPr="006307C3">
        <w:rPr>
          <w:rFonts w:ascii="Times New Roman" w:hAnsi="Times New Roman" w:cs="Times New Roman"/>
          <w:sz w:val="24"/>
          <w:szCs w:val="24"/>
        </w:rPr>
        <w:t xml:space="preserve">алаамский» гранит, </w:t>
      </w:r>
      <w:r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8E6DD6" w:rsidRPr="006307C3">
        <w:rPr>
          <w:rFonts w:ascii="Times New Roman" w:hAnsi="Times New Roman" w:cs="Times New Roman"/>
          <w:sz w:val="24"/>
          <w:szCs w:val="24"/>
        </w:rPr>
        <w:t>привели к высокому (до 35-</w:t>
      </w:r>
      <w:smartTag w:uri="urn:schemas-microsoft-com:office:smarttags" w:element="metricconverter">
        <w:smartTagPr>
          <w:attr w:name="ProductID" w:val="40 м"/>
        </w:smartTagPr>
        <w:r w:rsidR="008E6DD6" w:rsidRPr="006307C3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="008E6DD6" w:rsidRPr="006307C3">
        <w:rPr>
          <w:rFonts w:ascii="Times New Roman" w:hAnsi="Times New Roman" w:cs="Times New Roman"/>
          <w:sz w:val="24"/>
          <w:szCs w:val="24"/>
        </w:rPr>
        <w:t xml:space="preserve">) скальному уступу в восточной части центральной возвышенности, где пройден </w:t>
      </w:r>
      <w:r w:rsidR="00EB0622">
        <w:rPr>
          <w:rFonts w:ascii="Times New Roman" w:hAnsi="Times New Roman" w:cs="Times New Roman"/>
          <w:sz w:val="24"/>
          <w:szCs w:val="24"/>
        </w:rPr>
        <w:t xml:space="preserve">современный (с 1972 года) </w:t>
      </w:r>
      <w:r w:rsidR="008E6DD6" w:rsidRPr="006307C3">
        <w:rPr>
          <w:rFonts w:ascii="Times New Roman" w:hAnsi="Times New Roman" w:cs="Times New Roman"/>
          <w:sz w:val="24"/>
          <w:szCs w:val="24"/>
        </w:rPr>
        <w:t>карьер. Этот значительн</w:t>
      </w:r>
      <w:r w:rsidR="00EB0622">
        <w:rPr>
          <w:rFonts w:ascii="Times New Roman" w:hAnsi="Times New Roman" w:cs="Times New Roman"/>
          <w:sz w:val="24"/>
          <w:szCs w:val="24"/>
        </w:rPr>
        <w:t xml:space="preserve">ой высоты </w:t>
      </w:r>
      <w:r w:rsidR="008E6DD6" w:rsidRPr="006307C3">
        <w:rPr>
          <w:rFonts w:ascii="Times New Roman" w:hAnsi="Times New Roman" w:cs="Times New Roman"/>
          <w:sz w:val="24"/>
          <w:szCs w:val="24"/>
        </w:rPr>
        <w:t>уступ хорошо виден</w:t>
      </w:r>
      <w:r w:rsidR="00EB0622">
        <w:rPr>
          <w:rFonts w:ascii="Times New Roman" w:hAnsi="Times New Roman" w:cs="Times New Roman"/>
          <w:sz w:val="24"/>
          <w:szCs w:val="24"/>
        </w:rPr>
        <w:t xml:space="preserve"> по левую сторону, </w:t>
      </w:r>
      <w:r w:rsidR="008E6DD6" w:rsidRPr="006307C3">
        <w:rPr>
          <w:rFonts w:ascii="Times New Roman" w:hAnsi="Times New Roman" w:cs="Times New Roman"/>
          <w:sz w:val="24"/>
          <w:szCs w:val="24"/>
        </w:rPr>
        <w:t xml:space="preserve">когда едешь по технической дороге на </w:t>
      </w:r>
      <w:r w:rsidR="00EB0622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8E6DD6" w:rsidRPr="006307C3">
        <w:rPr>
          <w:rFonts w:ascii="Times New Roman" w:hAnsi="Times New Roman" w:cs="Times New Roman"/>
          <w:sz w:val="24"/>
          <w:szCs w:val="24"/>
        </w:rPr>
        <w:t xml:space="preserve">карьер. Перед уступом – большая ровная площадка, на которой </w:t>
      </w:r>
      <w:r w:rsidR="00EB0622">
        <w:rPr>
          <w:rFonts w:ascii="Times New Roman" w:hAnsi="Times New Roman" w:cs="Times New Roman"/>
          <w:sz w:val="24"/>
          <w:szCs w:val="24"/>
        </w:rPr>
        <w:t>до недавнего времени было выставлено старое оборудование ДСУ.</w:t>
      </w:r>
    </w:p>
    <w:p w14:paraId="62E69D16" w14:textId="433DA855" w:rsidR="008E6DD6" w:rsidRPr="00EB0622" w:rsidRDefault="008E6DD6" w:rsidP="00EB06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622">
        <w:rPr>
          <w:rFonts w:ascii="Times New Roman" w:hAnsi="Times New Roman" w:cs="Times New Roman"/>
          <w:sz w:val="24"/>
          <w:szCs w:val="24"/>
        </w:rPr>
        <w:t>При рассмотрении уступа выяснилось, что порода, слагающая уступ</w:t>
      </w:r>
      <w:r w:rsidR="00E91128">
        <w:rPr>
          <w:rFonts w:ascii="Times New Roman" w:hAnsi="Times New Roman" w:cs="Times New Roman"/>
          <w:sz w:val="24"/>
          <w:szCs w:val="24"/>
        </w:rPr>
        <w:t xml:space="preserve">, очень похожа на </w:t>
      </w:r>
      <w:r w:rsidRPr="00EB0622">
        <w:rPr>
          <w:rFonts w:ascii="Times New Roman" w:hAnsi="Times New Roman" w:cs="Times New Roman"/>
          <w:sz w:val="24"/>
          <w:szCs w:val="24"/>
        </w:rPr>
        <w:t xml:space="preserve">типичный </w:t>
      </w:r>
      <w:r w:rsidR="00E91128">
        <w:rPr>
          <w:rFonts w:ascii="Times New Roman" w:hAnsi="Times New Roman" w:cs="Times New Roman"/>
          <w:sz w:val="24"/>
          <w:szCs w:val="24"/>
        </w:rPr>
        <w:t xml:space="preserve">темно-красный </w:t>
      </w:r>
      <w:r w:rsidRPr="00EB0622">
        <w:rPr>
          <w:rFonts w:ascii="Times New Roman" w:hAnsi="Times New Roman" w:cs="Times New Roman"/>
          <w:sz w:val="24"/>
          <w:szCs w:val="24"/>
        </w:rPr>
        <w:t xml:space="preserve">среднезернистый </w:t>
      </w:r>
      <w:r w:rsidR="00E91128">
        <w:rPr>
          <w:rFonts w:ascii="Times New Roman" w:hAnsi="Times New Roman" w:cs="Times New Roman"/>
          <w:sz w:val="24"/>
          <w:szCs w:val="24"/>
        </w:rPr>
        <w:t xml:space="preserve">«валаамский» </w:t>
      </w:r>
      <w:r w:rsidRPr="00EB0622">
        <w:rPr>
          <w:rFonts w:ascii="Times New Roman" w:hAnsi="Times New Roman" w:cs="Times New Roman"/>
          <w:sz w:val="24"/>
          <w:szCs w:val="24"/>
        </w:rPr>
        <w:t xml:space="preserve">гранит, слегка </w:t>
      </w:r>
      <w:proofErr w:type="spellStart"/>
      <w:r w:rsidRPr="00EB0622">
        <w:rPr>
          <w:rFonts w:ascii="Times New Roman" w:hAnsi="Times New Roman" w:cs="Times New Roman"/>
          <w:sz w:val="24"/>
          <w:szCs w:val="24"/>
        </w:rPr>
        <w:t>огнейсованный</w:t>
      </w:r>
      <w:proofErr w:type="spellEnd"/>
      <w:r w:rsidR="00E91128">
        <w:rPr>
          <w:rFonts w:ascii="Times New Roman" w:hAnsi="Times New Roman" w:cs="Times New Roman"/>
          <w:sz w:val="24"/>
          <w:szCs w:val="24"/>
        </w:rPr>
        <w:t>.</w:t>
      </w:r>
      <w:r w:rsidRPr="00EB0622">
        <w:rPr>
          <w:rFonts w:ascii="Times New Roman" w:hAnsi="Times New Roman" w:cs="Times New Roman"/>
          <w:sz w:val="24"/>
          <w:szCs w:val="24"/>
        </w:rPr>
        <w:t xml:space="preserve"> </w:t>
      </w:r>
      <w:r w:rsidR="00E91128">
        <w:rPr>
          <w:rFonts w:ascii="Times New Roman" w:hAnsi="Times New Roman" w:cs="Times New Roman"/>
          <w:sz w:val="24"/>
          <w:szCs w:val="24"/>
        </w:rPr>
        <w:t>Гранит в уступе практически монолитный, трещины располагаются на значительном расстоянии друг от друга. Нижняя часть уступа напоминает старый забой (длина</w:t>
      </w:r>
      <w:r w:rsidRPr="00EB0622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40 м"/>
        </w:smartTagPr>
        <w:r w:rsidRPr="00EB0622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EB0622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E91128">
        <w:rPr>
          <w:rFonts w:ascii="Times New Roman" w:hAnsi="Times New Roman" w:cs="Times New Roman"/>
          <w:sz w:val="24"/>
          <w:szCs w:val="24"/>
        </w:rPr>
        <w:t xml:space="preserve">) с </w:t>
      </w:r>
      <w:r w:rsidR="00581FCA">
        <w:rPr>
          <w:rFonts w:ascii="Times New Roman" w:hAnsi="Times New Roman" w:cs="Times New Roman"/>
          <w:sz w:val="24"/>
          <w:szCs w:val="24"/>
        </w:rPr>
        <w:t>неясными</w:t>
      </w:r>
      <w:r w:rsidR="00E91128">
        <w:rPr>
          <w:rFonts w:ascii="Times New Roman" w:hAnsi="Times New Roman" w:cs="Times New Roman"/>
          <w:sz w:val="24"/>
          <w:szCs w:val="24"/>
        </w:rPr>
        <w:t xml:space="preserve"> техногенными формами</w:t>
      </w:r>
      <w:r w:rsidR="00F66B8D">
        <w:rPr>
          <w:rFonts w:ascii="Times New Roman" w:hAnsi="Times New Roman" w:cs="Times New Roman"/>
          <w:sz w:val="24"/>
          <w:szCs w:val="24"/>
        </w:rPr>
        <w:t>.</w:t>
      </w:r>
      <w:r w:rsidR="00E91128">
        <w:rPr>
          <w:rFonts w:ascii="Times New Roman" w:hAnsi="Times New Roman" w:cs="Times New Roman"/>
          <w:sz w:val="24"/>
          <w:szCs w:val="24"/>
        </w:rPr>
        <w:t xml:space="preserve"> Высота </w:t>
      </w:r>
      <w:r w:rsidRPr="00EB0622">
        <w:rPr>
          <w:rFonts w:ascii="Times New Roman" w:hAnsi="Times New Roman" w:cs="Times New Roman"/>
          <w:sz w:val="24"/>
          <w:szCs w:val="24"/>
        </w:rPr>
        <w:t>уступа – 35-</w:t>
      </w:r>
      <w:smartTag w:uri="urn:schemas-microsoft-com:office:smarttags" w:element="metricconverter">
        <w:smartTagPr>
          <w:attr w:name="ProductID" w:val="40 м"/>
        </w:smartTagPr>
        <w:r w:rsidRPr="00EB0622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EB0622">
        <w:rPr>
          <w:rFonts w:ascii="Times New Roman" w:hAnsi="Times New Roman" w:cs="Times New Roman"/>
          <w:sz w:val="24"/>
          <w:szCs w:val="24"/>
        </w:rPr>
        <w:t xml:space="preserve">. В уступе </w:t>
      </w:r>
      <w:r w:rsidR="00E91128">
        <w:rPr>
          <w:rFonts w:ascii="Times New Roman" w:hAnsi="Times New Roman" w:cs="Times New Roman"/>
          <w:sz w:val="24"/>
          <w:szCs w:val="24"/>
        </w:rPr>
        <w:t xml:space="preserve">практически нет </w:t>
      </w:r>
      <w:r w:rsidRPr="00EB0622">
        <w:rPr>
          <w:rFonts w:ascii="Times New Roman" w:hAnsi="Times New Roman" w:cs="Times New Roman"/>
          <w:sz w:val="24"/>
          <w:szCs w:val="24"/>
        </w:rPr>
        <w:t>следов бурения шпуров</w:t>
      </w:r>
      <w:r w:rsidR="00E91128">
        <w:rPr>
          <w:rFonts w:ascii="Times New Roman" w:hAnsi="Times New Roman" w:cs="Times New Roman"/>
          <w:sz w:val="24"/>
          <w:szCs w:val="24"/>
        </w:rPr>
        <w:t xml:space="preserve">. Вероятно, </w:t>
      </w:r>
      <w:r w:rsidRPr="00EB0622">
        <w:rPr>
          <w:rFonts w:ascii="Times New Roman" w:hAnsi="Times New Roman" w:cs="Times New Roman"/>
          <w:sz w:val="24"/>
          <w:szCs w:val="24"/>
        </w:rPr>
        <w:t xml:space="preserve">стена уступа </w:t>
      </w:r>
      <w:r w:rsidR="00E91128">
        <w:rPr>
          <w:rFonts w:ascii="Times New Roman" w:hAnsi="Times New Roman" w:cs="Times New Roman"/>
          <w:sz w:val="24"/>
          <w:szCs w:val="24"/>
        </w:rPr>
        <w:t xml:space="preserve">образовалась по природной трещине. </w:t>
      </w:r>
      <w:r w:rsidR="00F66B8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B3111">
        <w:rPr>
          <w:rFonts w:ascii="Times New Roman" w:hAnsi="Times New Roman" w:cs="Times New Roman"/>
          <w:sz w:val="24"/>
          <w:szCs w:val="24"/>
        </w:rPr>
        <w:t>осторожно</w:t>
      </w:r>
      <w:r w:rsidR="00F66B8D">
        <w:rPr>
          <w:rFonts w:ascii="Times New Roman" w:hAnsi="Times New Roman" w:cs="Times New Roman"/>
          <w:sz w:val="24"/>
          <w:szCs w:val="24"/>
        </w:rPr>
        <w:t xml:space="preserve"> предположить, </w:t>
      </w:r>
      <w:r w:rsidR="00E91128">
        <w:rPr>
          <w:rFonts w:ascii="Times New Roman" w:hAnsi="Times New Roman" w:cs="Times New Roman"/>
          <w:sz w:val="24"/>
          <w:szCs w:val="24"/>
        </w:rPr>
        <w:t xml:space="preserve">что именно здесь в 1900 году был добыт гигантский блок гранита для постамента памятника императору Александру </w:t>
      </w:r>
      <w:r w:rsidR="00E9112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91128">
        <w:rPr>
          <w:rFonts w:ascii="Times New Roman" w:hAnsi="Times New Roman" w:cs="Times New Roman"/>
          <w:sz w:val="24"/>
          <w:szCs w:val="24"/>
        </w:rPr>
        <w:t>.</w:t>
      </w:r>
    </w:p>
    <w:p w14:paraId="4425429D" w14:textId="77777777" w:rsidR="007C3E34" w:rsidRPr="00082673" w:rsidRDefault="007C3E34" w:rsidP="000847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73F">
        <w:rPr>
          <w:rFonts w:ascii="Times New Roman" w:hAnsi="Times New Roman" w:cs="Times New Roman"/>
          <w:sz w:val="24"/>
          <w:szCs w:val="24"/>
        </w:rPr>
        <w:t>На основании геологоразведочных работ, произведенных в 1951-1953 г</w:t>
      </w:r>
      <w:r w:rsidR="00C62BE2">
        <w:rPr>
          <w:rFonts w:ascii="Times New Roman" w:hAnsi="Times New Roman" w:cs="Times New Roman"/>
          <w:sz w:val="24"/>
          <w:szCs w:val="24"/>
        </w:rPr>
        <w:t>одах</w:t>
      </w:r>
      <w:r w:rsidR="003A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Ленгеолтрудтрестом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 xml:space="preserve"> Геологии МПСМСССР</w:t>
      </w:r>
      <w:r w:rsidR="00EF2B42">
        <w:rPr>
          <w:rFonts w:ascii="Times New Roman" w:hAnsi="Times New Roman" w:cs="Times New Roman"/>
          <w:sz w:val="24"/>
          <w:szCs w:val="24"/>
        </w:rPr>
        <w:t>,</w:t>
      </w:r>
      <w:r w:rsidRPr="0008473F">
        <w:rPr>
          <w:rFonts w:ascii="Times New Roman" w:hAnsi="Times New Roman" w:cs="Times New Roman"/>
          <w:sz w:val="24"/>
          <w:szCs w:val="24"/>
        </w:rPr>
        <w:t xml:space="preserve"> ВКЗ утвердила запасы </w:t>
      </w:r>
      <w:r w:rsidR="00EF2B42">
        <w:rPr>
          <w:rFonts w:ascii="Times New Roman" w:hAnsi="Times New Roman" w:cs="Times New Roman"/>
          <w:sz w:val="24"/>
          <w:szCs w:val="24"/>
        </w:rPr>
        <w:t>(</w:t>
      </w:r>
      <w:r w:rsidRPr="0008473F">
        <w:rPr>
          <w:rFonts w:ascii="Times New Roman" w:hAnsi="Times New Roman" w:cs="Times New Roman"/>
          <w:sz w:val="24"/>
          <w:szCs w:val="24"/>
        </w:rPr>
        <w:t>валовые) гранитов месторождения о</w:t>
      </w:r>
      <w:r w:rsidR="00EF2B42">
        <w:rPr>
          <w:rFonts w:ascii="Times New Roman" w:hAnsi="Times New Roman" w:cs="Times New Roman"/>
          <w:sz w:val="24"/>
          <w:szCs w:val="24"/>
        </w:rPr>
        <w:t xml:space="preserve">строва </w:t>
      </w:r>
      <w:r w:rsidRPr="0008473F">
        <w:rPr>
          <w:rFonts w:ascii="Times New Roman" w:hAnsi="Times New Roman" w:cs="Times New Roman"/>
          <w:sz w:val="24"/>
          <w:szCs w:val="24"/>
        </w:rPr>
        <w:t>Германа (</w:t>
      </w:r>
      <w:proofErr w:type="spellStart"/>
      <w:r w:rsidRPr="0008473F">
        <w:rPr>
          <w:rFonts w:ascii="Times New Roman" w:hAnsi="Times New Roman" w:cs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 w:cs="Times New Roman"/>
          <w:sz w:val="24"/>
          <w:szCs w:val="24"/>
        </w:rPr>
        <w:t>), пригодных в качестве  декоративно-облицовочного и штучного камня, а также на бут и щебень для любых бетонов в контурах и категориях подсчета по состоянию на 1.01.1954 г</w:t>
      </w:r>
      <w:r w:rsidR="00082673">
        <w:rPr>
          <w:rFonts w:ascii="Times New Roman" w:hAnsi="Times New Roman" w:cs="Times New Roman"/>
          <w:sz w:val="24"/>
          <w:szCs w:val="24"/>
        </w:rPr>
        <w:t xml:space="preserve">ода. На </w:t>
      </w:r>
      <w:r w:rsidRPr="0008473F">
        <w:rPr>
          <w:rFonts w:ascii="Times New Roman" w:hAnsi="Times New Roman" w:cs="Times New Roman"/>
          <w:sz w:val="24"/>
          <w:szCs w:val="24"/>
        </w:rPr>
        <w:t>участ</w:t>
      </w:r>
      <w:r w:rsidR="00082673">
        <w:rPr>
          <w:rFonts w:ascii="Times New Roman" w:hAnsi="Times New Roman" w:cs="Times New Roman"/>
          <w:sz w:val="24"/>
          <w:szCs w:val="24"/>
        </w:rPr>
        <w:t>ке</w:t>
      </w:r>
      <w:r w:rsidRPr="0008473F">
        <w:rPr>
          <w:rFonts w:ascii="Times New Roman" w:hAnsi="Times New Roman" w:cs="Times New Roman"/>
          <w:sz w:val="24"/>
          <w:szCs w:val="24"/>
        </w:rPr>
        <w:t xml:space="preserve"> № 2 </w:t>
      </w:r>
      <w:r w:rsidR="00082673">
        <w:rPr>
          <w:rFonts w:ascii="Times New Roman" w:hAnsi="Times New Roman" w:cs="Times New Roman"/>
          <w:sz w:val="24"/>
          <w:szCs w:val="24"/>
        </w:rPr>
        <w:t xml:space="preserve">запасы составили в сумме </w:t>
      </w:r>
      <w:r w:rsidR="00082673" w:rsidRPr="0008473F">
        <w:rPr>
          <w:rFonts w:ascii="Times New Roman" w:hAnsi="Times New Roman" w:cs="Times New Roman"/>
          <w:sz w:val="24"/>
          <w:szCs w:val="24"/>
        </w:rPr>
        <w:t>3425.8 тыс. м</w:t>
      </w:r>
      <w:r w:rsidR="00082673"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2673">
        <w:rPr>
          <w:rFonts w:ascii="Times New Roman" w:hAnsi="Times New Roman" w:cs="Times New Roman"/>
          <w:sz w:val="24"/>
          <w:szCs w:val="24"/>
        </w:rPr>
        <w:t xml:space="preserve">, в т.ч. по </w:t>
      </w:r>
      <w:proofErr w:type="gramStart"/>
      <w:r w:rsidR="00082673">
        <w:rPr>
          <w:rFonts w:ascii="Times New Roman" w:hAnsi="Times New Roman" w:cs="Times New Roman"/>
          <w:sz w:val="24"/>
          <w:szCs w:val="24"/>
        </w:rPr>
        <w:t xml:space="preserve">категориям: </w:t>
      </w:r>
      <w:r w:rsidRPr="000847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847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473F">
        <w:rPr>
          <w:rFonts w:ascii="Times New Roman" w:hAnsi="Times New Roman" w:cs="Times New Roman"/>
          <w:sz w:val="24"/>
          <w:szCs w:val="24"/>
        </w:rPr>
        <w:t xml:space="preserve"> -934.1 тыс. м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 w:cs="Times New Roman"/>
          <w:sz w:val="24"/>
          <w:szCs w:val="24"/>
        </w:rPr>
        <w:t xml:space="preserve">, В </w:t>
      </w:r>
      <w:r w:rsidR="009F22AE">
        <w:rPr>
          <w:rFonts w:ascii="Times New Roman" w:hAnsi="Times New Roman" w:cs="Times New Roman"/>
          <w:sz w:val="24"/>
          <w:szCs w:val="24"/>
        </w:rPr>
        <w:t>-</w:t>
      </w:r>
      <w:r w:rsidRPr="0008473F">
        <w:rPr>
          <w:rFonts w:ascii="Times New Roman" w:hAnsi="Times New Roman" w:cs="Times New Roman"/>
          <w:sz w:val="24"/>
          <w:szCs w:val="24"/>
        </w:rPr>
        <w:t xml:space="preserve"> 305.8 тыс. м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 w:cs="Times New Roman"/>
          <w:sz w:val="24"/>
          <w:szCs w:val="24"/>
        </w:rPr>
        <w:t>, С</w:t>
      </w:r>
      <w:r w:rsidRPr="000847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F22AE">
        <w:rPr>
          <w:rFonts w:ascii="Times New Roman" w:hAnsi="Times New Roman" w:cs="Times New Roman"/>
          <w:sz w:val="24"/>
          <w:szCs w:val="24"/>
        </w:rPr>
        <w:t>-</w:t>
      </w:r>
      <w:r w:rsidRPr="0008473F">
        <w:rPr>
          <w:rFonts w:ascii="Times New Roman" w:hAnsi="Times New Roman" w:cs="Times New Roman"/>
          <w:sz w:val="24"/>
          <w:szCs w:val="24"/>
        </w:rPr>
        <w:t xml:space="preserve"> 2185.9 тыс. м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 w:cs="Times New Roman"/>
          <w:sz w:val="24"/>
          <w:szCs w:val="24"/>
        </w:rPr>
        <w:t xml:space="preserve">. </w:t>
      </w:r>
      <w:r w:rsidR="00082673">
        <w:rPr>
          <w:rFonts w:ascii="Times New Roman" w:hAnsi="Times New Roman" w:cs="Times New Roman"/>
          <w:sz w:val="24"/>
          <w:szCs w:val="24"/>
        </w:rPr>
        <w:t xml:space="preserve">На </w:t>
      </w:r>
      <w:r w:rsidR="009F22AE">
        <w:rPr>
          <w:rFonts w:ascii="Times New Roman" w:hAnsi="Times New Roman" w:cs="Times New Roman"/>
          <w:sz w:val="24"/>
          <w:szCs w:val="24"/>
        </w:rPr>
        <w:t xml:space="preserve">участке </w:t>
      </w:r>
      <w:r w:rsidR="009F22AE" w:rsidRPr="0008473F">
        <w:rPr>
          <w:rFonts w:ascii="Times New Roman" w:hAnsi="Times New Roman" w:cs="Times New Roman"/>
          <w:sz w:val="24"/>
          <w:szCs w:val="24"/>
        </w:rPr>
        <w:t>№</w:t>
      </w:r>
      <w:r w:rsidRPr="0008473F">
        <w:rPr>
          <w:rFonts w:ascii="Times New Roman" w:hAnsi="Times New Roman" w:cs="Times New Roman"/>
          <w:sz w:val="24"/>
          <w:szCs w:val="24"/>
        </w:rPr>
        <w:t xml:space="preserve"> 1</w:t>
      </w:r>
      <w:r w:rsidR="00082673">
        <w:rPr>
          <w:rFonts w:ascii="Times New Roman" w:hAnsi="Times New Roman" w:cs="Times New Roman"/>
          <w:sz w:val="24"/>
          <w:szCs w:val="24"/>
        </w:rPr>
        <w:t xml:space="preserve"> запасы по категории </w:t>
      </w:r>
      <w:r w:rsidRPr="0008473F">
        <w:rPr>
          <w:rFonts w:ascii="Times New Roman" w:hAnsi="Times New Roman" w:cs="Times New Roman"/>
          <w:sz w:val="24"/>
          <w:szCs w:val="24"/>
        </w:rPr>
        <w:t>С</w:t>
      </w:r>
      <w:r w:rsidRPr="000847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03F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82673">
        <w:rPr>
          <w:rFonts w:ascii="Times New Roman" w:hAnsi="Times New Roman" w:cs="Times New Roman"/>
          <w:sz w:val="24"/>
          <w:szCs w:val="24"/>
        </w:rPr>
        <w:t xml:space="preserve">утверждены в количестве </w:t>
      </w:r>
      <w:r w:rsidRPr="0008473F">
        <w:rPr>
          <w:rFonts w:ascii="Times New Roman" w:hAnsi="Times New Roman" w:cs="Times New Roman"/>
          <w:sz w:val="24"/>
          <w:szCs w:val="24"/>
        </w:rPr>
        <w:t>1197.7 тыс. м</w:t>
      </w:r>
      <w:r w:rsidRPr="00084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 w:cs="Times New Roman"/>
          <w:sz w:val="24"/>
          <w:szCs w:val="24"/>
        </w:rPr>
        <w:t xml:space="preserve">. Выход блочного камня из горной массы – </w:t>
      </w:r>
      <w:proofErr w:type="gramStart"/>
      <w:r w:rsidRPr="0008473F">
        <w:rPr>
          <w:rFonts w:ascii="Times New Roman" w:hAnsi="Times New Roman" w:cs="Times New Roman"/>
          <w:sz w:val="24"/>
          <w:szCs w:val="24"/>
        </w:rPr>
        <w:t>30</w:t>
      </w:r>
      <w:r w:rsidR="00C03FEE">
        <w:rPr>
          <w:rFonts w:ascii="Times New Roman" w:hAnsi="Times New Roman" w:cs="Times New Roman"/>
          <w:sz w:val="24"/>
          <w:szCs w:val="24"/>
        </w:rPr>
        <w:t xml:space="preserve">  </w:t>
      </w:r>
      <w:r w:rsidR="00082673" w:rsidRPr="009F22AE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C03FEE">
        <w:rPr>
          <w:rFonts w:ascii="Times New Roman" w:hAnsi="Times New Roman" w:cs="Times New Roman"/>
          <w:sz w:val="24"/>
          <w:szCs w:val="24"/>
        </w:rPr>
        <w:t xml:space="preserve"> </w:t>
      </w:r>
      <w:r w:rsidR="00C62BE2" w:rsidRPr="0008267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62BE2" w:rsidRPr="00082673">
        <w:rPr>
          <w:rFonts w:ascii="Times New Roman" w:hAnsi="Times New Roman" w:cs="Times New Roman"/>
          <w:i/>
          <w:sz w:val="24"/>
          <w:szCs w:val="24"/>
        </w:rPr>
        <w:t>Едовин</w:t>
      </w:r>
      <w:proofErr w:type="spellEnd"/>
      <w:r w:rsidR="00C62BE2" w:rsidRPr="00082673">
        <w:rPr>
          <w:rFonts w:ascii="Times New Roman" w:hAnsi="Times New Roman" w:cs="Times New Roman"/>
          <w:i/>
          <w:sz w:val="24"/>
          <w:szCs w:val="24"/>
        </w:rPr>
        <w:t xml:space="preserve"> И.Н. Отчет о результатах поисковых и разведочных работ на месторождении «валаамских» гранитов о. </w:t>
      </w:r>
      <w:proofErr w:type="spellStart"/>
      <w:r w:rsidR="00C62BE2" w:rsidRPr="00082673">
        <w:rPr>
          <w:rFonts w:ascii="Times New Roman" w:hAnsi="Times New Roman" w:cs="Times New Roman"/>
          <w:i/>
          <w:sz w:val="24"/>
          <w:szCs w:val="24"/>
        </w:rPr>
        <w:t>Сюскюянсаари</w:t>
      </w:r>
      <w:proofErr w:type="spellEnd"/>
      <w:r w:rsidR="00C62BE2" w:rsidRPr="00082673">
        <w:rPr>
          <w:rFonts w:ascii="Times New Roman" w:hAnsi="Times New Roman" w:cs="Times New Roman"/>
          <w:i/>
          <w:sz w:val="24"/>
          <w:szCs w:val="24"/>
        </w:rPr>
        <w:t xml:space="preserve"> (о. Германа) в Питкярантском районе КАССР, произведенных в 1951-1953 гг.)</w:t>
      </w:r>
      <w:r w:rsidR="00082673">
        <w:rPr>
          <w:rFonts w:ascii="Times New Roman" w:hAnsi="Times New Roman" w:cs="Times New Roman"/>
          <w:i/>
          <w:sz w:val="24"/>
          <w:szCs w:val="24"/>
        </w:rPr>
        <w:t>.</w:t>
      </w:r>
    </w:p>
    <w:p w14:paraId="647950E8" w14:textId="6747C619" w:rsidR="007C3E34" w:rsidRPr="0008473F" w:rsidRDefault="007C3E34" w:rsidP="00762447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Разработки </w:t>
      </w:r>
      <w:r w:rsidR="00D5669D">
        <w:rPr>
          <w:rFonts w:ascii="Times New Roman" w:hAnsi="Times New Roman"/>
          <w:sz w:val="24"/>
          <w:szCs w:val="24"/>
        </w:rPr>
        <w:t xml:space="preserve">гранита на острове </w:t>
      </w:r>
      <w:proofErr w:type="spellStart"/>
      <w:r w:rsidR="00D5669D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D5669D">
        <w:rPr>
          <w:rFonts w:ascii="Times New Roman" w:hAnsi="Times New Roman"/>
          <w:sz w:val="24"/>
          <w:szCs w:val="24"/>
        </w:rPr>
        <w:t xml:space="preserve"> (о. Германа) осуществлялись</w:t>
      </w:r>
      <w:r w:rsidRPr="0008473F">
        <w:rPr>
          <w:rFonts w:ascii="Times New Roman" w:hAnsi="Times New Roman"/>
          <w:sz w:val="24"/>
          <w:szCs w:val="24"/>
        </w:rPr>
        <w:t xml:space="preserve"> с 1870-х  до 1910-х г</w:t>
      </w:r>
      <w:r w:rsidR="00D5669D">
        <w:rPr>
          <w:rFonts w:ascii="Times New Roman" w:hAnsi="Times New Roman"/>
          <w:sz w:val="24"/>
          <w:szCs w:val="24"/>
        </w:rPr>
        <w:t>одов</w:t>
      </w:r>
      <w:r w:rsidRPr="0008473F">
        <w:rPr>
          <w:rFonts w:ascii="Times New Roman" w:hAnsi="Times New Roman"/>
          <w:sz w:val="24"/>
          <w:szCs w:val="24"/>
        </w:rPr>
        <w:t xml:space="preserve"> Валаамским </w:t>
      </w:r>
      <w:proofErr w:type="spellStart"/>
      <w:r w:rsidR="00D5669D">
        <w:rPr>
          <w:rFonts w:ascii="Times New Roman" w:hAnsi="Times New Roman"/>
          <w:sz w:val="24"/>
          <w:szCs w:val="24"/>
        </w:rPr>
        <w:t>Спасо</w:t>
      </w:r>
      <w:proofErr w:type="spellEnd"/>
      <w:r w:rsidR="00D5669D">
        <w:rPr>
          <w:rFonts w:ascii="Times New Roman" w:hAnsi="Times New Roman"/>
          <w:sz w:val="24"/>
          <w:szCs w:val="24"/>
        </w:rPr>
        <w:t xml:space="preserve">-Преображенским </w:t>
      </w:r>
      <w:r w:rsidRPr="0008473F">
        <w:rPr>
          <w:rFonts w:ascii="Times New Roman" w:hAnsi="Times New Roman"/>
          <w:sz w:val="24"/>
          <w:szCs w:val="24"/>
        </w:rPr>
        <w:t xml:space="preserve">монастырем, владевшим </w:t>
      </w:r>
      <w:r w:rsidR="00D5669D">
        <w:rPr>
          <w:rFonts w:ascii="Times New Roman" w:hAnsi="Times New Roman"/>
          <w:sz w:val="24"/>
          <w:szCs w:val="24"/>
        </w:rPr>
        <w:t xml:space="preserve">этим островом официально с 1878 года. Поэтому и гранит, добываемый на острове </w:t>
      </w:r>
      <w:proofErr w:type="spellStart"/>
      <w:r w:rsidR="00D5669D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D5669D">
        <w:rPr>
          <w:rFonts w:ascii="Times New Roman" w:hAnsi="Times New Roman"/>
          <w:sz w:val="24"/>
          <w:szCs w:val="24"/>
        </w:rPr>
        <w:t xml:space="preserve"> назывался </w:t>
      </w:r>
      <w:r w:rsidRPr="0008473F">
        <w:rPr>
          <w:rFonts w:ascii="Times New Roman" w:hAnsi="Times New Roman"/>
          <w:sz w:val="24"/>
          <w:szCs w:val="24"/>
        </w:rPr>
        <w:t>«валаамски</w:t>
      </w:r>
      <w:r w:rsidR="00D5669D">
        <w:rPr>
          <w:rFonts w:ascii="Times New Roman" w:hAnsi="Times New Roman"/>
          <w:sz w:val="24"/>
          <w:szCs w:val="24"/>
        </w:rPr>
        <w:t>м</w:t>
      </w:r>
      <w:r w:rsidRPr="0008473F">
        <w:rPr>
          <w:rFonts w:ascii="Times New Roman" w:hAnsi="Times New Roman"/>
          <w:sz w:val="24"/>
          <w:szCs w:val="24"/>
        </w:rPr>
        <w:t>»</w:t>
      </w:r>
      <w:r w:rsidR="00D5669D">
        <w:rPr>
          <w:rFonts w:ascii="Times New Roman" w:hAnsi="Times New Roman"/>
          <w:sz w:val="24"/>
          <w:szCs w:val="24"/>
        </w:rPr>
        <w:t xml:space="preserve">. </w:t>
      </w:r>
      <w:r w:rsidR="00762447" w:rsidRPr="0008473F">
        <w:rPr>
          <w:rFonts w:ascii="Times New Roman" w:hAnsi="Times New Roman"/>
          <w:sz w:val="24"/>
          <w:szCs w:val="24"/>
        </w:rPr>
        <w:t>То ли за свой благородный красный цвет, то ли потому, что он был любимым камнем императоров России</w:t>
      </w:r>
      <w:r w:rsidR="00762447">
        <w:rPr>
          <w:rFonts w:ascii="Times New Roman" w:hAnsi="Times New Roman"/>
          <w:sz w:val="24"/>
          <w:szCs w:val="24"/>
        </w:rPr>
        <w:t>,</w:t>
      </w:r>
      <w:r w:rsidR="00762447" w:rsidRPr="0008473F">
        <w:rPr>
          <w:rFonts w:ascii="Times New Roman" w:hAnsi="Times New Roman"/>
          <w:sz w:val="24"/>
          <w:szCs w:val="24"/>
        </w:rPr>
        <w:t xml:space="preserve"> этот </w:t>
      </w:r>
      <w:r w:rsidR="00762447">
        <w:rPr>
          <w:rFonts w:ascii="Times New Roman" w:hAnsi="Times New Roman"/>
          <w:sz w:val="24"/>
          <w:szCs w:val="24"/>
        </w:rPr>
        <w:t xml:space="preserve">гранит </w:t>
      </w:r>
      <w:r w:rsidR="00762447" w:rsidRPr="0008473F">
        <w:rPr>
          <w:rFonts w:ascii="Times New Roman" w:hAnsi="Times New Roman"/>
          <w:sz w:val="24"/>
          <w:szCs w:val="24"/>
        </w:rPr>
        <w:t>также называли «царским».</w:t>
      </w:r>
      <w:r w:rsidR="00726DCE">
        <w:rPr>
          <w:rFonts w:ascii="Times New Roman" w:hAnsi="Times New Roman"/>
          <w:sz w:val="24"/>
          <w:szCs w:val="24"/>
        </w:rPr>
        <w:t xml:space="preserve"> </w:t>
      </w:r>
      <w:r w:rsidR="00D5669D">
        <w:rPr>
          <w:rFonts w:ascii="Times New Roman" w:hAnsi="Times New Roman"/>
          <w:sz w:val="24"/>
          <w:szCs w:val="24"/>
        </w:rPr>
        <w:t xml:space="preserve">Он </w:t>
      </w:r>
      <w:r w:rsidRPr="0008473F">
        <w:rPr>
          <w:rFonts w:ascii="Times New Roman" w:hAnsi="Times New Roman"/>
          <w:sz w:val="24"/>
          <w:szCs w:val="24"/>
        </w:rPr>
        <w:t>широко применялся в архитектуре С</w:t>
      </w:r>
      <w:r w:rsidR="00D5669D">
        <w:rPr>
          <w:rFonts w:ascii="Times New Roman" w:hAnsi="Times New Roman"/>
          <w:sz w:val="24"/>
          <w:szCs w:val="24"/>
        </w:rPr>
        <w:t>анкт</w:t>
      </w:r>
      <w:r w:rsidRPr="0008473F">
        <w:rPr>
          <w:rFonts w:ascii="Times New Roman" w:hAnsi="Times New Roman"/>
          <w:sz w:val="24"/>
          <w:szCs w:val="24"/>
        </w:rPr>
        <w:t>-Петербурга, Валаама, Москвы.</w:t>
      </w:r>
    </w:p>
    <w:p w14:paraId="1D21C640" w14:textId="318C7565" w:rsidR="00E77833" w:rsidRPr="0042500F" w:rsidRDefault="00890AC7" w:rsidP="0008473F">
      <w:pPr>
        <w:pStyle w:val="3"/>
        <w:ind w:right="26"/>
        <w:rPr>
          <w:rFonts w:ascii="Times New Roman" w:hAnsi="Times New Roman"/>
          <w:i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Остров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(</w:t>
      </w:r>
      <w:r w:rsidR="003374F3">
        <w:rPr>
          <w:rFonts w:ascii="Times New Roman" w:hAnsi="Times New Roman"/>
          <w:sz w:val="24"/>
          <w:szCs w:val="24"/>
        </w:rPr>
        <w:t xml:space="preserve">в переводе с финского </w:t>
      </w:r>
      <w:r w:rsidRPr="0008473F">
        <w:rPr>
          <w:rFonts w:ascii="Times New Roman" w:hAnsi="Times New Roman"/>
          <w:sz w:val="24"/>
          <w:szCs w:val="24"/>
        </w:rPr>
        <w:t>«</w:t>
      </w:r>
      <w:r w:rsidR="003374F3">
        <w:rPr>
          <w:rFonts w:ascii="Times New Roman" w:hAnsi="Times New Roman"/>
          <w:sz w:val="24"/>
          <w:szCs w:val="24"/>
        </w:rPr>
        <w:t>о</w:t>
      </w:r>
      <w:r w:rsidRPr="0008473F">
        <w:rPr>
          <w:rFonts w:ascii="Times New Roman" w:hAnsi="Times New Roman"/>
          <w:sz w:val="24"/>
          <w:szCs w:val="24"/>
        </w:rPr>
        <w:t xml:space="preserve">сенний остров») был приобретен  </w:t>
      </w:r>
      <w:r w:rsidR="00B86155">
        <w:rPr>
          <w:rFonts w:ascii="Times New Roman" w:hAnsi="Times New Roman"/>
          <w:sz w:val="24"/>
          <w:szCs w:val="24"/>
        </w:rPr>
        <w:t xml:space="preserve">за 13 тыс. финских марок </w:t>
      </w:r>
      <w:r w:rsidR="00E77833">
        <w:rPr>
          <w:rFonts w:ascii="Times New Roman" w:hAnsi="Times New Roman"/>
          <w:sz w:val="24"/>
          <w:szCs w:val="24"/>
        </w:rPr>
        <w:t xml:space="preserve">(как древняя монастырская собственность и местность, освященная иноческими подвигами) </w:t>
      </w:r>
      <w:r w:rsidRPr="0008473F">
        <w:rPr>
          <w:rFonts w:ascii="Times New Roman" w:hAnsi="Times New Roman"/>
          <w:sz w:val="24"/>
          <w:szCs w:val="24"/>
        </w:rPr>
        <w:t>Валаамск</w:t>
      </w:r>
      <w:r w:rsidR="00B86155">
        <w:rPr>
          <w:rFonts w:ascii="Times New Roman" w:hAnsi="Times New Roman"/>
          <w:sz w:val="24"/>
          <w:szCs w:val="24"/>
        </w:rPr>
        <w:t xml:space="preserve">им </w:t>
      </w:r>
      <w:proofErr w:type="spellStart"/>
      <w:r w:rsidR="00E77833">
        <w:rPr>
          <w:rFonts w:ascii="Times New Roman" w:hAnsi="Times New Roman"/>
          <w:sz w:val="24"/>
          <w:szCs w:val="24"/>
        </w:rPr>
        <w:t>Спасо</w:t>
      </w:r>
      <w:proofErr w:type="spellEnd"/>
      <w:r w:rsidR="00E77833">
        <w:rPr>
          <w:rFonts w:ascii="Times New Roman" w:hAnsi="Times New Roman"/>
          <w:sz w:val="24"/>
          <w:szCs w:val="24"/>
        </w:rPr>
        <w:t xml:space="preserve">-Преображенским </w:t>
      </w:r>
      <w:r w:rsidRPr="0008473F">
        <w:rPr>
          <w:rFonts w:ascii="Times New Roman" w:hAnsi="Times New Roman"/>
          <w:sz w:val="24"/>
          <w:szCs w:val="24"/>
        </w:rPr>
        <w:t>монастыр</w:t>
      </w:r>
      <w:r w:rsidR="00B86155">
        <w:rPr>
          <w:rFonts w:ascii="Times New Roman" w:hAnsi="Times New Roman"/>
          <w:sz w:val="24"/>
          <w:szCs w:val="24"/>
        </w:rPr>
        <w:t xml:space="preserve">ем при игумене </w:t>
      </w:r>
      <w:r w:rsidRPr="0008473F">
        <w:rPr>
          <w:rFonts w:ascii="Times New Roman" w:hAnsi="Times New Roman"/>
          <w:sz w:val="24"/>
          <w:szCs w:val="24"/>
        </w:rPr>
        <w:t>о. Дамаскин</w:t>
      </w:r>
      <w:r w:rsidR="00B86155">
        <w:rPr>
          <w:rFonts w:ascii="Times New Roman" w:hAnsi="Times New Roman"/>
          <w:sz w:val="24"/>
          <w:szCs w:val="24"/>
        </w:rPr>
        <w:t>е</w:t>
      </w:r>
      <w:r w:rsidR="003A19B6">
        <w:rPr>
          <w:rFonts w:ascii="Times New Roman" w:hAnsi="Times New Roman"/>
          <w:sz w:val="24"/>
          <w:szCs w:val="24"/>
        </w:rPr>
        <w:t xml:space="preserve"> </w:t>
      </w:r>
      <w:r w:rsidR="003374F3">
        <w:rPr>
          <w:rFonts w:ascii="Times New Roman" w:hAnsi="Times New Roman"/>
          <w:sz w:val="24"/>
          <w:szCs w:val="24"/>
        </w:rPr>
        <w:t>15</w:t>
      </w:r>
      <w:r w:rsidR="003A19B6">
        <w:rPr>
          <w:rFonts w:ascii="Times New Roman" w:hAnsi="Times New Roman"/>
          <w:sz w:val="24"/>
          <w:szCs w:val="24"/>
        </w:rPr>
        <w:t xml:space="preserve"> июля </w:t>
      </w:r>
      <w:r w:rsidRPr="0008473F">
        <w:rPr>
          <w:rFonts w:ascii="Times New Roman" w:hAnsi="Times New Roman"/>
          <w:sz w:val="24"/>
          <w:szCs w:val="24"/>
        </w:rPr>
        <w:t>1866 г</w:t>
      </w:r>
      <w:r w:rsidR="003374F3">
        <w:rPr>
          <w:rFonts w:ascii="Times New Roman" w:hAnsi="Times New Roman"/>
          <w:sz w:val="24"/>
          <w:szCs w:val="24"/>
        </w:rPr>
        <w:t>од</w:t>
      </w:r>
      <w:r w:rsidR="00B86155">
        <w:rPr>
          <w:rFonts w:ascii="Times New Roman" w:hAnsi="Times New Roman"/>
          <w:sz w:val="24"/>
          <w:szCs w:val="24"/>
        </w:rPr>
        <w:t>а</w:t>
      </w:r>
      <w:r w:rsidR="003374F3">
        <w:rPr>
          <w:rFonts w:ascii="Times New Roman" w:hAnsi="Times New Roman"/>
          <w:sz w:val="24"/>
          <w:szCs w:val="24"/>
        </w:rPr>
        <w:t xml:space="preserve"> у </w:t>
      </w:r>
      <w:r w:rsidR="00B86155">
        <w:rPr>
          <w:rFonts w:ascii="Times New Roman" w:hAnsi="Times New Roman"/>
          <w:sz w:val="24"/>
          <w:szCs w:val="24"/>
        </w:rPr>
        <w:t>англичанина</w:t>
      </w:r>
      <w:r w:rsidR="003A1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4F3">
        <w:rPr>
          <w:rFonts w:ascii="Times New Roman" w:hAnsi="Times New Roman"/>
          <w:sz w:val="24"/>
          <w:szCs w:val="24"/>
        </w:rPr>
        <w:t>Алфреда</w:t>
      </w:r>
      <w:proofErr w:type="spellEnd"/>
      <w:r w:rsidR="003A1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4F3">
        <w:rPr>
          <w:rFonts w:ascii="Times New Roman" w:hAnsi="Times New Roman"/>
          <w:sz w:val="24"/>
          <w:szCs w:val="24"/>
        </w:rPr>
        <w:t>Хилля</w:t>
      </w:r>
      <w:proofErr w:type="spellEnd"/>
      <w:r w:rsidR="0042500F">
        <w:rPr>
          <w:rFonts w:ascii="Times New Roman" w:hAnsi="Times New Roman"/>
          <w:sz w:val="24"/>
          <w:szCs w:val="24"/>
        </w:rPr>
        <w:t>, к</w:t>
      </w:r>
      <w:r w:rsidR="00E77833">
        <w:rPr>
          <w:rFonts w:ascii="Times New Roman" w:hAnsi="Times New Roman"/>
          <w:sz w:val="24"/>
          <w:szCs w:val="24"/>
        </w:rPr>
        <w:t xml:space="preserve">оторый, в свою очередь, купил </w:t>
      </w:r>
      <w:r w:rsidR="0042500F">
        <w:rPr>
          <w:rFonts w:ascii="Times New Roman" w:hAnsi="Times New Roman"/>
          <w:sz w:val="24"/>
          <w:szCs w:val="24"/>
        </w:rPr>
        <w:t>этот остров</w:t>
      </w:r>
      <w:r w:rsidR="00E778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77833">
        <w:rPr>
          <w:rFonts w:ascii="Times New Roman" w:hAnsi="Times New Roman"/>
          <w:sz w:val="24"/>
          <w:szCs w:val="24"/>
        </w:rPr>
        <w:t>импилахтинского</w:t>
      </w:r>
      <w:proofErr w:type="spellEnd"/>
      <w:r w:rsidR="00E77833">
        <w:rPr>
          <w:rFonts w:ascii="Times New Roman" w:hAnsi="Times New Roman"/>
          <w:sz w:val="24"/>
          <w:szCs w:val="24"/>
        </w:rPr>
        <w:t xml:space="preserve"> вице-пастора и </w:t>
      </w:r>
      <w:proofErr w:type="spellStart"/>
      <w:r w:rsidR="00E77833">
        <w:rPr>
          <w:rFonts w:ascii="Times New Roman" w:hAnsi="Times New Roman"/>
          <w:sz w:val="24"/>
          <w:szCs w:val="24"/>
        </w:rPr>
        <w:t>каплана</w:t>
      </w:r>
      <w:proofErr w:type="spellEnd"/>
      <w:r w:rsidR="00E77833">
        <w:rPr>
          <w:rFonts w:ascii="Times New Roman" w:hAnsi="Times New Roman"/>
          <w:sz w:val="24"/>
          <w:szCs w:val="24"/>
        </w:rPr>
        <w:t xml:space="preserve"> Густава </w:t>
      </w:r>
      <w:proofErr w:type="spellStart"/>
      <w:r w:rsidR="00E77833">
        <w:rPr>
          <w:rFonts w:ascii="Times New Roman" w:hAnsi="Times New Roman"/>
          <w:sz w:val="24"/>
          <w:szCs w:val="24"/>
        </w:rPr>
        <w:t>Лёвстрёма</w:t>
      </w:r>
      <w:proofErr w:type="spellEnd"/>
      <w:r w:rsidR="00E77833">
        <w:rPr>
          <w:rFonts w:ascii="Times New Roman" w:hAnsi="Times New Roman"/>
          <w:sz w:val="24"/>
          <w:szCs w:val="24"/>
        </w:rPr>
        <w:t xml:space="preserve"> в 1865 году</w:t>
      </w:r>
      <w:r w:rsidR="00726DCE">
        <w:rPr>
          <w:rFonts w:ascii="Times New Roman" w:hAnsi="Times New Roman"/>
          <w:sz w:val="24"/>
          <w:szCs w:val="24"/>
        </w:rPr>
        <w:t xml:space="preserve"> </w:t>
      </w:r>
      <w:r w:rsidR="0042500F" w:rsidRPr="0042500F">
        <w:rPr>
          <w:rFonts w:ascii="Times New Roman" w:hAnsi="Times New Roman"/>
          <w:i/>
          <w:sz w:val="24"/>
          <w:szCs w:val="24"/>
        </w:rPr>
        <w:t xml:space="preserve">(Архив Ново-Валаамского монастыря. </w:t>
      </w:r>
      <w:proofErr w:type="spellStart"/>
      <w:r w:rsidR="0042500F" w:rsidRPr="0042500F">
        <w:rPr>
          <w:rFonts w:ascii="Times New Roman" w:hAnsi="Times New Roman"/>
          <w:i/>
          <w:sz w:val="24"/>
          <w:szCs w:val="24"/>
        </w:rPr>
        <w:t>Нововалаамский</w:t>
      </w:r>
      <w:proofErr w:type="spellEnd"/>
      <w:r w:rsidR="0042500F" w:rsidRPr="0042500F">
        <w:rPr>
          <w:rFonts w:ascii="Times New Roman" w:hAnsi="Times New Roman"/>
          <w:i/>
          <w:sz w:val="24"/>
          <w:szCs w:val="24"/>
        </w:rPr>
        <w:t xml:space="preserve"> монастырь. </w:t>
      </w:r>
      <w:proofErr w:type="spellStart"/>
      <w:r w:rsidR="0042500F" w:rsidRPr="0042500F">
        <w:rPr>
          <w:rFonts w:ascii="Times New Roman" w:hAnsi="Times New Roman"/>
          <w:i/>
          <w:sz w:val="24"/>
          <w:szCs w:val="24"/>
        </w:rPr>
        <w:t>Папинниеми</w:t>
      </w:r>
      <w:proofErr w:type="spellEnd"/>
      <w:r w:rsidR="0042500F" w:rsidRPr="0042500F">
        <w:rPr>
          <w:rFonts w:ascii="Times New Roman" w:hAnsi="Times New Roman"/>
          <w:i/>
          <w:sz w:val="24"/>
          <w:szCs w:val="24"/>
        </w:rPr>
        <w:t>. Финляндия. Д. 38 (</w:t>
      </w:r>
      <w:r w:rsidR="00726DCE">
        <w:rPr>
          <w:rFonts w:ascii="Times New Roman" w:hAnsi="Times New Roman"/>
          <w:i/>
          <w:sz w:val="24"/>
          <w:szCs w:val="24"/>
        </w:rPr>
        <w:t>О</w:t>
      </w:r>
      <w:r w:rsidR="0042500F" w:rsidRPr="0042500F">
        <w:rPr>
          <w:rFonts w:ascii="Times New Roman" w:hAnsi="Times New Roman"/>
          <w:i/>
          <w:sz w:val="24"/>
          <w:szCs w:val="24"/>
        </w:rPr>
        <w:t xml:space="preserve"> покупке сим монастырем о. </w:t>
      </w:r>
      <w:proofErr w:type="spellStart"/>
      <w:r w:rsidR="0042500F" w:rsidRPr="0042500F">
        <w:rPr>
          <w:rFonts w:ascii="Times New Roman" w:hAnsi="Times New Roman"/>
          <w:i/>
          <w:sz w:val="24"/>
          <w:szCs w:val="24"/>
        </w:rPr>
        <w:t>Сюски</w:t>
      </w:r>
      <w:proofErr w:type="spellEnd"/>
      <w:r w:rsidR="003A19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2500F" w:rsidRPr="0042500F">
        <w:rPr>
          <w:rFonts w:ascii="Times New Roman" w:hAnsi="Times New Roman"/>
          <w:i/>
          <w:sz w:val="24"/>
          <w:szCs w:val="24"/>
        </w:rPr>
        <w:t>Сальми</w:t>
      </w:r>
      <w:proofErr w:type="spellEnd"/>
      <w:r w:rsidR="0042500F" w:rsidRPr="0042500F">
        <w:rPr>
          <w:rFonts w:ascii="Times New Roman" w:hAnsi="Times New Roman"/>
          <w:i/>
          <w:sz w:val="24"/>
          <w:szCs w:val="24"/>
        </w:rPr>
        <w:t xml:space="preserve"> с имуществом на сумму, жертвуемую на этот предмет от неизвестного. Купчая между А. </w:t>
      </w:r>
      <w:proofErr w:type="spellStart"/>
      <w:r w:rsidR="0042500F" w:rsidRPr="0042500F">
        <w:rPr>
          <w:rFonts w:ascii="Times New Roman" w:hAnsi="Times New Roman"/>
          <w:i/>
          <w:sz w:val="24"/>
          <w:szCs w:val="24"/>
        </w:rPr>
        <w:t>Хиллем</w:t>
      </w:r>
      <w:proofErr w:type="spellEnd"/>
      <w:r w:rsidR="0042500F" w:rsidRPr="0042500F">
        <w:rPr>
          <w:rFonts w:ascii="Times New Roman" w:hAnsi="Times New Roman"/>
          <w:i/>
          <w:sz w:val="24"/>
          <w:szCs w:val="24"/>
        </w:rPr>
        <w:t xml:space="preserve"> и Валаамским монастырем). 1866 г. С. 8-10)</w:t>
      </w:r>
      <w:r w:rsidR="00E77833" w:rsidRPr="0042500F">
        <w:rPr>
          <w:rFonts w:ascii="Times New Roman" w:hAnsi="Times New Roman"/>
          <w:i/>
          <w:sz w:val="24"/>
          <w:szCs w:val="24"/>
        </w:rPr>
        <w:t>.</w:t>
      </w:r>
    </w:p>
    <w:p w14:paraId="33BF434B" w14:textId="6374AD45" w:rsidR="00890AC7" w:rsidRPr="0008473F" w:rsidRDefault="00197AAB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 в конце 1866 года ф</w:t>
      </w:r>
      <w:r w:rsidR="00890AC7" w:rsidRPr="0008473F">
        <w:rPr>
          <w:rFonts w:ascii="Times New Roman" w:hAnsi="Times New Roman"/>
          <w:sz w:val="24"/>
          <w:szCs w:val="24"/>
        </w:rPr>
        <w:t>инские власти возбудили судебное дело о расторжении сделки</w:t>
      </w:r>
      <w:r>
        <w:rPr>
          <w:rFonts w:ascii="Times New Roman" w:hAnsi="Times New Roman"/>
          <w:sz w:val="24"/>
          <w:szCs w:val="24"/>
        </w:rPr>
        <w:t xml:space="preserve"> между А. </w:t>
      </w:r>
      <w:proofErr w:type="spellStart"/>
      <w:r>
        <w:rPr>
          <w:rFonts w:ascii="Times New Roman" w:hAnsi="Times New Roman"/>
          <w:sz w:val="24"/>
          <w:szCs w:val="24"/>
        </w:rPr>
        <w:t>Хиллем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Валаамским монастырем, </w:t>
      </w:r>
      <w:r w:rsidR="00890AC7" w:rsidRPr="0008473F">
        <w:rPr>
          <w:rFonts w:ascii="Times New Roman" w:hAnsi="Times New Roman"/>
          <w:sz w:val="24"/>
          <w:szCs w:val="24"/>
        </w:rPr>
        <w:t xml:space="preserve">опираясь на законы, по которым монастырям запрещалось приобретать землю </w:t>
      </w:r>
      <w:r>
        <w:rPr>
          <w:rFonts w:ascii="Times New Roman" w:hAnsi="Times New Roman"/>
          <w:sz w:val="24"/>
          <w:szCs w:val="24"/>
        </w:rPr>
        <w:t xml:space="preserve">в собственность </w:t>
      </w:r>
      <w:r w:rsidR="00890AC7" w:rsidRPr="0008473F">
        <w:rPr>
          <w:rFonts w:ascii="Times New Roman" w:hAnsi="Times New Roman"/>
          <w:sz w:val="24"/>
          <w:szCs w:val="24"/>
        </w:rPr>
        <w:t>на территории Финляндии. Разбирательство длилось до 1869 г</w:t>
      </w:r>
      <w:r>
        <w:rPr>
          <w:rFonts w:ascii="Times New Roman" w:hAnsi="Times New Roman"/>
          <w:sz w:val="24"/>
          <w:szCs w:val="24"/>
        </w:rPr>
        <w:t>ода</w:t>
      </w:r>
      <w:r w:rsidR="00890AC7" w:rsidRPr="000847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пока</w:t>
      </w:r>
      <w:r w:rsidR="00890AC7" w:rsidRPr="0008473F">
        <w:rPr>
          <w:rFonts w:ascii="Times New Roman" w:hAnsi="Times New Roman"/>
          <w:sz w:val="24"/>
          <w:szCs w:val="24"/>
        </w:rPr>
        <w:t xml:space="preserve"> в дело </w:t>
      </w:r>
      <w:r w:rsidR="00726DCE">
        <w:rPr>
          <w:rFonts w:ascii="Times New Roman" w:hAnsi="Times New Roman"/>
          <w:sz w:val="24"/>
          <w:szCs w:val="24"/>
        </w:rPr>
        <w:t xml:space="preserve">не </w:t>
      </w:r>
      <w:r w:rsidR="00890AC7" w:rsidRPr="0008473F">
        <w:rPr>
          <w:rFonts w:ascii="Times New Roman" w:hAnsi="Times New Roman"/>
          <w:sz w:val="24"/>
          <w:szCs w:val="24"/>
        </w:rPr>
        <w:t xml:space="preserve">вмешался сам </w:t>
      </w:r>
      <w:r>
        <w:rPr>
          <w:rFonts w:ascii="Times New Roman" w:hAnsi="Times New Roman"/>
          <w:sz w:val="24"/>
          <w:szCs w:val="24"/>
        </w:rPr>
        <w:t xml:space="preserve">император </w:t>
      </w:r>
      <w:r w:rsidR="00890AC7" w:rsidRPr="0008473F">
        <w:rPr>
          <w:rFonts w:ascii="Times New Roman" w:hAnsi="Times New Roman"/>
          <w:sz w:val="24"/>
          <w:szCs w:val="24"/>
        </w:rPr>
        <w:t xml:space="preserve">Александр </w:t>
      </w:r>
      <w:r w:rsidR="00890AC7" w:rsidRPr="0008473F">
        <w:rPr>
          <w:rFonts w:ascii="Times New Roman" w:hAnsi="Times New Roman"/>
          <w:sz w:val="24"/>
          <w:szCs w:val="24"/>
          <w:lang w:val="en-US"/>
        </w:rPr>
        <w:t>II</w:t>
      </w:r>
      <w:r w:rsidR="00890AC7" w:rsidRPr="000847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890AC7" w:rsidRPr="0008473F">
        <w:rPr>
          <w:rFonts w:ascii="Times New Roman" w:hAnsi="Times New Roman"/>
          <w:sz w:val="24"/>
          <w:szCs w:val="24"/>
        </w:rPr>
        <w:t>правител</w:t>
      </w:r>
      <w:r>
        <w:rPr>
          <w:rFonts w:ascii="Times New Roman" w:hAnsi="Times New Roman"/>
          <w:sz w:val="24"/>
          <w:szCs w:val="24"/>
        </w:rPr>
        <w:t>ь</w:t>
      </w:r>
      <w:r w:rsidR="00890AC7" w:rsidRPr="0008473F">
        <w:rPr>
          <w:rFonts w:ascii="Times New Roman" w:hAnsi="Times New Roman"/>
          <w:sz w:val="24"/>
          <w:szCs w:val="24"/>
        </w:rPr>
        <w:t xml:space="preserve"> Великого Княжества Финляндского, </w:t>
      </w:r>
      <w:r>
        <w:rPr>
          <w:rFonts w:ascii="Times New Roman" w:hAnsi="Times New Roman"/>
          <w:sz w:val="24"/>
          <w:szCs w:val="24"/>
        </w:rPr>
        <w:t xml:space="preserve">имевший право приобретать финляндские земли, он купил остров </w:t>
      </w:r>
      <w:proofErr w:type="spellStart"/>
      <w:r>
        <w:rPr>
          <w:rFonts w:ascii="Times New Roman" w:hAnsi="Times New Roman"/>
          <w:sz w:val="24"/>
          <w:szCs w:val="24"/>
        </w:rPr>
        <w:t>Сюскюянсаари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свои средства и 28 августа 1878 года подарил его Валаамскому </w:t>
      </w:r>
      <w:r w:rsidR="00890AC7" w:rsidRPr="0008473F">
        <w:rPr>
          <w:rFonts w:ascii="Times New Roman" w:hAnsi="Times New Roman"/>
          <w:sz w:val="24"/>
          <w:szCs w:val="24"/>
        </w:rPr>
        <w:t xml:space="preserve">монастырю в «вечное владение». </w:t>
      </w:r>
    </w:p>
    <w:p w14:paraId="4B855702" w14:textId="77777777" w:rsidR="00BE1B70" w:rsidRPr="0008473F" w:rsidRDefault="00BE1B70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На о</w:t>
      </w:r>
      <w:r w:rsidR="00BA5347">
        <w:rPr>
          <w:rFonts w:ascii="Times New Roman" w:hAnsi="Times New Roman"/>
          <w:sz w:val="24"/>
          <w:szCs w:val="24"/>
        </w:rPr>
        <w:t>строве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>, переименованном монахами в о</w:t>
      </w:r>
      <w:r w:rsidR="00BA5347">
        <w:rPr>
          <w:rFonts w:ascii="Times New Roman" w:hAnsi="Times New Roman"/>
          <w:sz w:val="24"/>
          <w:szCs w:val="24"/>
        </w:rPr>
        <w:t>стров</w:t>
      </w:r>
      <w:r w:rsidRPr="0008473F">
        <w:rPr>
          <w:rFonts w:ascii="Times New Roman" w:hAnsi="Times New Roman"/>
          <w:sz w:val="24"/>
          <w:szCs w:val="24"/>
        </w:rPr>
        <w:t xml:space="preserve"> Св. </w:t>
      </w:r>
      <w:proofErr w:type="gramStart"/>
      <w:r w:rsidRPr="0008473F">
        <w:rPr>
          <w:rFonts w:ascii="Times New Roman" w:hAnsi="Times New Roman"/>
          <w:sz w:val="24"/>
          <w:szCs w:val="24"/>
        </w:rPr>
        <w:t>Германа,  монахи</w:t>
      </w:r>
      <w:proofErr w:type="gramEnd"/>
      <w:r w:rsidRPr="0008473F">
        <w:rPr>
          <w:rFonts w:ascii="Times New Roman" w:hAnsi="Times New Roman"/>
          <w:sz w:val="24"/>
          <w:szCs w:val="24"/>
        </w:rPr>
        <w:t xml:space="preserve"> основали </w:t>
      </w:r>
      <w:proofErr w:type="spellStart"/>
      <w:r w:rsidRPr="0008473F">
        <w:rPr>
          <w:rFonts w:ascii="Times New Roman" w:hAnsi="Times New Roman"/>
          <w:sz w:val="24"/>
          <w:szCs w:val="24"/>
        </w:rPr>
        <w:t>Германовский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скит, который, вероятно, был одним из самых </w:t>
      </w:r>
      <w:r w:rsidR="00F43DED">
        <w:rPr>
          <w:rFonts w:ascii="Times New Roman" w:hAnsi="Times New Roman"/>
          <w:sz w:val="24"/>
          <w:szCs w:val="24"/>
        </w:rPr>
        <w:t>крупных</w:t>
      </w:r>
      <w:r w:rsidRPr="0008473F">
        <w:rPr>
          <w:rFonts w:ascii="Times New Roman" w:hAnsi="Times New Roman"/>
          <w:sz w:val="24"/>
          <w:szCs w:val="24"/>
        </w:rPr>
        <w:t xml:space="preserve"> скитов Валаамского монастыря. В начале </w:t>
      </w:r>
      <w:r w:rsidRPr="0008473F">
        <w:rPr>
          <w:rFonts w:ascii="Times New Roman" w:hAnsi="Times New Roman"/>
          <w:sz w:val="24"/>
          <w:szCs w:val="24"/>
          <w:lang w:val="en-US"/>
        </w:rPr>
        <w:t>XX</w:t>
      </w:r>
      <w:r w:rsidRPr="0008473F">
        <w:rPr>
          <w:rFonts w:ascii="Times New Roman" w:hAnsi="Times New Roman"/>
          <w:sz w:val="24"/>
          <w:szCs w:val="24"/>
        </w:rPr>
        <w:t xml:space="preserve"> в</w:t>
      </w:r>
      <w:r w:rsidR="001C3C5A">
        <w:rPr>
          <w:rFonts w:ascii="Times New Roman" w:hAnsi="Times New Roman"/>
          <w:sz w:val="24"/>
          <w:szCs w:val="24"/>
        </w:rPr>
        <w:t>ека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r w:rsidR="00F43DED">
        <w:rPr>
          <w:rFonts w:ascii="Times New Roman" w:hAnsi="Times New Roman"/>
          <w:sz w:val="24"/>
          <w:szCs w:val="24"/>
        </w:rPr>
        <w:t>здесь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r w:rsidR="00F43DED">
        <w:rPr>
          <w:rFonts w:ascii="Times New Roman" w:hAnsi="Times New Roman"/>
          <w:sz w:val="24"/>
          <w:szCs w:val="24"/>
        </w:rPr>
        <w:t xml:space="preserve">были построены: каменно-кирпичная церковь, освященная во имя Святого </w:t>
      </w:r>
      <w:r w:rsidRPr="0008473F">
        <w:rPr>
          <w:rFonts w:ascii="Times New Roman" w:hAnsi="Times New Roman"/>
          <w:sz w:val="24"/>
          <w:szCs w:val="24"/>
        </w:rPr>
        <w:t>Бл</w:t>
      </w:r>
      <w:r w:rsidR="001C3C5A">
        <w:rPr>
          <w:rFonts w:ascii="Times New Roman" w:hAnsi="Times New Roman"/>
          <w:sz w:val="24"/>
          <w:szCs w:val="24"/>
        </w:rPr>
        <w:t>аговерного Великого Князя</w:t>
      </w:r>
      <w:r w:rsidRPr="0008473F">
        <w:rPr>
          <w:rFonts w:ascii="Times New Roman" w:hAnsi="Times New Roman"/>
          <w:sz w:val="24"/>
          <w:szCs w:val="24"/>
        </w:rPr>
        <w:t xml:space="preserve"> Александра Невского (</w:t>
      </w:r>
      <w:r w:rsidR="001C3C5A">
        <w:rPr>
          <w:rFonts w:ascii="Times New Roman" w:hAnsi="Times New Roman"/>
          <w:sz w:val="24"/>
          <w:szCs w:val="24"/>
        </w:rPr>
        <w:t xml:space="preserve">1901-1904 гг., В.И.  </w:t>
      </w:r>
      <w:proofErr w:type="spellStart"/>
      <w:r w:rsidR="001C3C5A">
        <w:rPr>
          <w:rFonts w:ascii="Times New Roman" w:hAnsi="Times New Roman"/>
          <w:sz w:val="24"/>
          <w:szCs w:val="24"/>
        </w:rPr>
        <w:t>Баранке</w:t>
      </w:r>
      <w:r w:rsidR="001122B9">
        <w:rPr>
          <w:rFonts w:ascii="Times New Roman" w:hAnsi="Times New Roman"/>
          <w:sz w:val="24"/>
          <w:szCs w:val="24"/>
        </w:rPr>
        <w:t>е</w:t>
      </w:r>
      <w:r w:rsidR="00F43DED">
        <w:rPr>
          <w:rFonts w:ascii="Times New Roman" w:hAnsi="Times New Roman"/>
          <w:sz w:val="24"/>
          <w:szCs w:val="24"/>
        </w:rPr>
        <w:t>в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), деревянная двухэтажная казарма с кельями, трапезная, складские постройки, помещения для скота. Монахи </w:t>
      </w:r>
      <w:r w:rsidR="00F43DED">
        <w:rPr>
          <w:rFonts w:ascii="Times New Roman" w:hAnsi="Times New Roman"/>
          <w:sz w:val="24"/>
          <w:szCs w:val="24"/>
        </w:rPr>
        <w:t>и трудники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 xml:space="preserve">занимались земледелием, рыбной ловлей и уходом за своим фруктово-ягодным садом. На берегу </w:t>
      </w:r>
      <w:r w:rsidR="00F43DED">
        <w:rPr>
          <w:rFonts w:ascii="Times New Roman" w:hAnsi="Times New Roman"/>
          <w:sz w:val="24"/>
          <w:szCs w:val="24"/>
        </w:rPr>
        <w:t>находилась</w:t>
      </w:r>
      <w:r w:rsidRPr="0008473F">
        <w:rPr>
          <w:rFonts w:ascii="Times New Roman" w:hAnsi="Times New Roman"/>
          <w:sz w:val="24"/>
          <w:szCs w:val="24"/>
        </w:rPr>
        <w:t xml:space="preserve"> хорошая пристань, куда подходили лодки и корабли с Валаама и С</w:t>
      </w:r>
      <w:r w:rsidR="00F43DED">
        <w:rPr>
          <w:rFonts w:ascii="Times New Roman" w:hAnsi="Times New Roman"/>
          <w:sz w:val="24"/>
          <w:szCs w:val="24"/>
        </w:rPr>
        <w:t>анкт</w:t>
      </w:r>
      <w:r w:rsidRPr="0008473F">
        <w:rPr>
          <w:rFonts w:ascii="Times New Roman" w:hAnsi="Times New Roman"/>
          <w:sz w:val="24"/>
          <w:szCs w:val="24"/>
        </w:rPr>
        <w:t>-Петербурга.</w:t>
      </w:r>
    </w:p>
    <w:p w14:paraId="5567BB7F" w14:textId="77777777" w:rsidR="005E5514" w:rsidRDefault="00BE1B70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 Церковь </w:t>
      </w:r>
      <w:r w:rsidR="00F43DED">
        <w:rPr>
          <w:rFonts w:ascii="Times New Roman" w:hAnsi="Times New Roman"/>
          <w:sz w:val="24"/>
          <w:szCs w:val="24"/>
        </w:rPr>
        <w:t xml:space="preserve">Александра Невского </w:t>
      </w:r>
      <w:r w:rsidRPr="0008473F">
        <w:rPr>
          <w:rFonts w:ascii="Times New Roman" w:hAnsi="Times New Roman"/>
          <w:sz w:val="24"/>
          <w:szCs w:val="24"/>
        </w:rPr>
        <w:t>была построена из красного валаамского кирпича на крепком фундаменте, выложенном из блоков «</w:t>
      </w:r>
      <w:r w:rsidR="005E5514">
        <w:rPr>
          <w:rFonts w:ascii="Times New Roman" w:hAnsi="Times New Roman"/>
          <w:sz w:val="24"/>
          <w:szCs w:val="24"/>
        </w:rPr>
        <w:t>в</w:t>
      </w:r>
      <w:r w:rsidRPr="0008473F">
        <w:rPr>
          <w:rFonts w:ascii="Times New Roman" w:hAnsi="Times New Roman"/>
          <w:sz w:val="24"/>
          <w:szCs w:val="24"/>
        </w:rPr>
        <w:t>алаамских» гранитов, добытых неподалеку в каменоломнях о</w:t>
      </w:r>
      <w:r w:rsidR="005E5514">
        <w:rPr>
          <w:rFonts w:ascii="Times New Roman" w:hAnsi="Times New Roman"/>
          <w:sz w:val="24"/>
          <w:szCs w:val="24"/>
        </w:rPr>
        <w:t>строва</w:t>
      </w:r>
      <w:r w:rsidRPr="0008473F">
        <w:rPr>
          <w:rFonts w:ascii="Times New Roman" w:hAnsi="Times New Roman"/>
          <w:sz w:val="24"/>
          <w:szCs w:val="24"/>
        </w:rPr>
        <w:t xml:space="preserve"> Св. Германа. Подоконники церкви </w:t>
      </w:r>
      <w:r w:rsidR="005E5514">
        <w:rPr>
          <w:rFonts w:ascii="Times New Roman" w:hAnsi="Times New Roman"/>
          <w:sz w:val="24"/>
          <w:szCs w:val="24"/>
        </w:rPr>
        <w:t xml:space="preserve">(12 штук) - </w:t>
      </w:r>
      <w:r w:rsidRPr="0008473F">
        <w:rPr>
          <w:rFonts w:ascii="Times New Roman" w:hAnsi="Times New Roman"/>
          <w:sz w:val="24"/>
          <w:szCs w:val="24"/>
        </w:rPr>
        <w:t xml:space="preserve">из толстых </w:t>
      </w:r>
      <w:r w:rsidR="005E5514">
        <w:rPr>
          <w:rFonts w:ascii="Times New Roman" w:hAnsi="Times New Roman"/>
          <w:sz w:val="24"/>
          <w:szCs w:val="24"/>
        </w:rPr>
        <w:t xml:space="preserve">профилированных </w:t>
      </w:r>
      <w:r w:rsidRPr="0008473F">
        <w:rPr>
          <w:rFonts w:ascii="Times New Roman" w:hAnsi="Times New Roman"/>
          <w:sz w:val="24"/>
          <w:szCs w:val="24"/>
        </w:rPr>
        <w:t>полированных плит зелено</w:t>
      </w:r>
      <w:r w:rsidR="005E5514">
        <w:rPr>
          <w:rFonts w:ascii="Times New Roman" w:hAnsi="Times New Roman"/>
          <w:sz w:val="24"/>
          <w:szCs w:val="24"/>
        </w:rPr>
        <w:t xml:space="preserve">вато-серого и светло-серого </w:t>
      </w:r>
      <w:proofErr w:type="spellStart"/>
      <w:r w:rsidR="005E5514">
        <w:rPr>
          <w:rFonts w:ascii="Times New Roman" w:hAnsi="Times New Roman"/>
          <w:sz w:val="24"/>
          <w:szCs w:val="24"/>
        </w:rPr>
        <w:t>ювенского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мрамора</w:t>
      </w:r>
      <w:r w:rsidR="005E5514">
        <w:rPr>
          <w:rFonts w:ascii="Times New Roman" w:hAnsi="Times New Roman"/>
          <w:sz w:val="24"/>
          <w:szCs w:val="24"/>
        </w:rPr>
        <w:t xml:space="preserve"> (о. </w:t>
      </w:r>
      <w:proofErr w:type="spellStart"/>
      <w:r w:rsidR="005E5514">
        <w:rPr>
          <w:rFonts w:ascii="Times New Roman" w:hAnsi="Times New Roman"/>
          <w:sz w:val="24"/>
          <w:szCs w:val="24"/>
        </w:rPr>
        <w:t>Ювень</w:t>
      </w:r>
      <w:proofErr w:type="spellEnd"/>
      <w:r w:rsidR="005E5514">
        <w:rPr>
          <w:rFonts w:ascii="Times New Roman" w:hAnsi="Times New Roman"/>
          <w:sz w:val="24"/>
          <w:szCs w:val="24"/>
        </w:rPr>
        <w:t>)</w:t>
      </w:r>
      <w:r w:rsidRPr="0008473F">
        <w:rPr>
          <w:rFonts w:ascii="Times New Roman" w:hAnsi="Times New Roman"/>
          <w:sz w:val="24"/>
          <w:szCs w:val="24"/>
        </w:rPr>
        <w:t>, ступени лестницы колокольни – из серого «монастырского» гранита с о</w:t>
      </w:r>
      <w:r w:rsidR="005E5514">
        <w:rPr>
          <w:rFonts w:ascii="Times New Roman" w:hAnsi="Times New Roman"/>
          <w:sz w:val="24"/>
          <w:szCs w:val="24"/>
        </w:rPr>
        <w:t>строва</w:t>
      </w:r>
      <w:r w:rsidRPr="0008473F">
        <w:rPr>
          <w:rFonts w:ascii="Times New Roman" w:hAnsi="Times New Roman"/>
          <w:sz w:val="24"/>
          <w:szCs w:val="24"/>
        </w:rPr>
        <w:t xml:space="preserve"> Св. Сергия (</w:t>
      </w:r>
      <w:proofErr w:type="spellStart"/>
      <w:r w:rsidRPr="0008473F">
        <w:rPr>
          <w:rFonts w:ascii="Times New Roman" w:hAnsi="Times New Roman"/>
          <w:sz w:val="24"/>
          <w:szCs w:val="24"/>
        </w:rPr>
        <w:t>Путсаари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>)</w:t>
      </w:r>
      <w:r w:rsidR="005E5514">
        <w:rPr>
          <w:rFonts w:ascii="Times New Roman" w:hAnsi="Times New Roman"/>
          <w:sz w:val="24"/>
          <w:szCs w:val="24"/>
        </w:rPr>
        <w:t>, солея – из красного «валаамского» гранита</w:t>
      </w:r>
      <w:r w:rsidRPr="0008473F">
        <w:rPr>
          <w:rFonts w:ascii="Times New Roman" w:hAnsi="Times New Roman"/>
          <w:sz w:val="24"/>
          <w:szCs w:val="24"/>
        </w:rPr>
        <w:t xml:space="preserve">. </w:t>
      </w:r>
      <w:r w:rsidR="005E5514">
        <w:rPr>
          <w:rFonts w:ascii="Times New Roman" w:hAnsi="Times New Roman"/>
          <w:sz w:val="24"/>
          <w:szCs w:val="24"/>
        </w:rPr>
        <w:t>Иконостас украшали 11 икон (не сохранил</w:t>
      </w:r>
      <w:r w:rsidR="00EC4F35">
        <w:rPr>
          <w:rFonts w:ascii="Times New Roman" w:hAnsi="Times New Roman"/>
          <w:sz w:val="24"/>
          <w:szCs w:val="24"/>
        </w:rPr>
        <w:t>ся</w:t>
      </w:r>
      <w:r w:rsidR="005E5514">
        <w:rPr>
          <w:rFonts w:ascii="Times New Roman" w:hAnsi="Times New Roman"/>
          <w:sz w:val="24"/>
          <w:szCs w:val="24"/>
        </w:rPr>
        <w:t>). На колокольне и куполах было установлено шесть медных, позолоченных крестов (сохранился только один).</w:t>
      </w:r>
      <w:r w:rsidR="001122B9">
        <w:rPr>
          <w:rFonts w:ascii="Times New Roman" w:hAnsi="Times New Roman"/>
          <w:sz w:val="24"/>
          <w:szCs w:val="24"/>
        </w:rPr>
        <w:t xml:space="preserve"> В церкви был паркетный пол, хотя по проекту он должен был выложен из «валаамского» гранита.</w:t>
      </w:r>
    </w:p>
    <w:p w14:paraId="0790D3D4" w14:textId="76ED6FDF" w:rsidR="005D6C13" w:rsidRDefault="00BE1B70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Уже в советское время, в 1970-е годы, </w:t>
      </w:r>
      <w:r w:rsidR="00EC4F35">
        <w:rPr>
          <w:rFonts w:ascii="Times New Roman" w:hAnsi="Times New Roman"/>
          <w:sz w:val="24"/>
          <w:szCs w:val="24"/>
        </w:rPr>
        <w:t>заброшенная, оказавшаяся на территории горного предприятия церковь сильно пострадала от времени и вандалов. С нее с</w:t>
      </w:r>
      <w:r w:rsidRPr="0008473F">
        <w:rPr>
          <w:rFonts w:ascii="Times New Roman" w:hAnsi="Times New Roman"/>
          <w:sz w:val="24"/>
          <w:szCs w:val="24"/>
        </w:rPr>
        <w:t>орвали кресты</w:t>
      </w:r>
      <w:r w:rsidR="00EC4F35">
        <w:rPr>
          <w:rFonts w:ascii="Times New Roman" w:hAnsi="Times New Roman"/>
          <w:sz w:val="24"/>
          <w:szCs w:val="24"/>
        </w:rPr>
        <w:t xml:space="preserve"> (кроме одного)</w:t>
      </w:r>
      <w:r w:rsidRPr="0008473F">
        <w:rPr>
          <w:rFonts w:ascii="Times New Roman" w:hAnsi="Times New Roman"/>
          <w:sz w:val="24"/>
          <w:szCs w:val="24"/>
        </w:rPr>
        <w:t xml:space="preserve">, сняли колокола, стали </w:t>
      </w:r>
      <w:r w:rsidR="00EC4F35">
        <w:rPr>
          <w:rFonts w:ascii="Times New Roman" w:hAnsi="Times New Roman"/>
          <w:sz w:val="24"/>
          <w:szCs w:val="24"/>
        </w:rPr>
        <w:t>выбирать валаамский кирпич.</w:t>
      </w:r>
      <w:r w:rsidR="0052252B">
        <w:rPr>
          <w:rFonts w:ascii="Times New Roman" w:hAnsi="Times New Roman"/>
          <w:sz w:val="24"/>
          <w:szCs w:val="24"/>
        </w:rPr>
        <w:t xml:space="preserve"> Конструкция церкви быстро р</w:t>
      </w:r>
      <w:r w:rsidR="00726DCE">
        <w:rPr>
          <w:rFonts w:ascii="Times New Roman" w:hAnsi="Times New Roman"/>
          <w:sz w:val="24"/>
          <w:szCs w:val="24"/>
        </w:rPr>
        <w:t>азрушалась</w:t>
      </w:r>
      <w:r w:rsidR="0052252B">
        <w:rPr>
          <w:rFonts w:ascii="Times New Roman" w:hAnsi="Times New Roman"/>
          <w:sz w:val="24"/>
          <w:szCs w:val="24"/>
        </w:rPr>
        <w:t xml:space="preserve">. С 2020 года идет восстановление </w:t>
      </w:r>
      <w:r w:rsidR="005D6C13">
        <w:rPr>
          <w:rFonts w:ascii="Times New Roman" w:hAnsi="Times New Roman"/>
          <w:sz w:val="24"/>
          <w:szCs w:val="24"/>
        </w:rPr>
        <w:t xml:space="preserve">(по-видимому, Валаамским монастырем) </w:t>
      </w:r>
      <w:r w:rsidR="00726DCE">
        <w:rPr>
          <w:rFonts w:ascii="Times New Roman" w:hAnsi="Times New Roman"/>
          <w:sz w:val="24"/>
          <w:szCs w:val="24"/>
        </w:rPr>
        <w:t>руинированного</w:t>
      </w:r>
      <w:r w:rsidR="0052252B">
        <w:rPr>
          <w:rFonts w:ascii="Times New Roman" w:hAnsi="Times New Roman"/>
          <w:sz w:val="24"/>
          <w:szCs w:val="24"/>
        </w:rPr>
        <w:t xml:space="preserve"> храма: заменили разрушенный кирпич, </w:t>
      </w:r>
      <w:r w:rsidR="005D6C13">
        <w:rPr>
          <w:rFonts w:ascii="Times New Roman" w:hAnsi="Times New Roman"/>
          <w:sz w:val="24"/>
          <w:szCs w:val="24"/>
        </w:rPr>
        <w:t xml:space="preserve">кровлю, </w:t>
      </w:r>
      <w:r w:rsidR="0052252B">
        <w:rPr>
          <w:rFonts w:ascii="Times New Roman" w:hAnsi="Times New Roman"/>
          <w:sz w:val="24"/>
          <w:szCs w:val="24"/>
        </w:rPr>
        <w:t>гранит, мрамор.</w:t>
      </w:r>
    </w:p>
    <w:p w14:paraId="5A1B1394" w14:textId="4B65E11A" w:rsidR="00BE1B70" w:rsidRDefault="003E7614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C13">
        <w:rPr>
          <w:rFonts w:ascii="Times New Roman" w:hAnsi="Times New Roman"/>
          <w:sz w:val="24"/>
          <w:szCs w:val="24"/>
        </w:rPr>
        <w:t>стров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70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BE1B70" w:rsidRPr="0008473F">
        <w:rPr>
          <w:rFonts w:ascii="Times New Roman" w:hAnsi="Times New Roman"/>
          <w:sz w:val="24"/>
          <w:szCs w:val="24"/>
        </w:rPr>
        <w:t xml:space="preserve"> был интересен </w:t>
      </w:r>
      <w:r>
        <w:rPr>
          <w:rFonts w:ascii="Times New Roman" w:hAnsi="Times New Roman"/>
          <w:sz w:val="24"/>
          <w:szCs w:val="24"/>
        </w:rPr>
        <w:t xml:space="preserve">Валаамскому </w:t>
      </w:r>
      <w:r w:rsidR="00BE1B70" w:rsidRPr="0008473F">
        <w:rPr>
          <w:rFonts w:ascii="Times New Roman" w:hAnsi="Times New Roman"/>
          <w:sz w:val="24"/>
          <w:szCs w:val="24"/>
        </w:rPr>
        <w:t xml:space="preserve">монастырю </w:t>
      </w:r>
      <w:r>
        <w:rPr>
          <w:rFonts w:ascii="Times New Roman" w:hAnsi="Times New Roman"/>
          <w:sz w:val="24"/>
          <w:szCs w:val="24"/>
        </w:rPr>
        <w:t>как место организации скита</w:t>
      </w:r>
      <w:r w:rsidR="00726D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заготовки сена и </w:t>
      </w:r>
      <w:r w:rsidR="00BE1B70" w:rsidRPr="0008473F">
        <w:rPr>
          <w:rFonts w:ascii="Times New Roman" w:hAnsi="Times New Roman"/>
          <w:sz w:val="24"/>
          <w:szCs w:val="24"/>
        </w:rPr>
        <w:t>красивого темно-красного гранита</w:t>
      </w:r>
      <w:r w:rsidR="005D6C13">
        <w:rPr>
          <w:rFonts w:ascii="Times New Roman" w:hAnsi="Times New Roman"/>
          <w:sz w:val="24"/>
          <w:szCs w:val="24"/>
        </w:rPr>
        <w:t>, названного «валаамским» (</w:t>
      </w:r>
      <w:r w:rsidR="005D6C13" w:rsidRPr="0008473F">
        <w:rPr>
          <w:rFonts w:ascii="Times New Roman" w:hAnsi="Times New Roman"/>
          <w:sz w:val="24"/>
          <w:szCs w:val="24"/>
        </w:rPr>
        <w:t>декоративны</w:t>
      </w:r>
      <w:r w:rsidR="005D6C13">
        <w:rPr>
          <w:rFonts w:ascii="Times New Roman" w:hAnsi="Times New Roman"/>
          <w:sz w:val="24"/>
          <w:szCs w:val="24"/>
        </w:rPr>
        <w:t>й</w:t>
      </w:r>
      <w:r w:rsidR="005D6C13" w:rsidRPr="0008473F">
        <w:rPr>
          <w:rFonts w:ascii="Times New Roman" w:hAnsi="Times New Roman"/>
          <w:sz w:val="24"/>
          <w:szCs w:val="24"/>
        </w:rPr>
        <w:t xml:space="preserve"> темно-красны</w:t>
      </w:r>
      <w:r w:rsidR="005D6C13">
        <w:rPr>
          <w:rFonts w:ascii="Times New Roman" w:hAnsi="Times New Roman"/>
          <w:sz w:val="24"/>
          <w:szCs w:val="24"/>
        </w:rPr>
        <w:t>й</w:t>
      </w:r>
      <w:r w:rsidR="005D6C13" w:rsidRPr="0008473F">
        <w:rPr>
          <w:rFonts w:ascii="Times New Roman" w:hAnsi="Times New Roman"/>
          <w:sz w:val="24"/>
          <w:szCs w:val="24"/>
        </w:rPr>
        <w:t xml:space="preserve"> массивны</w:t>
      </w:r>
      <w:r w:rsidR="005D6C13">
        <w:rPr>
          <w:rFonts w:ascii="Times New Roman" w:hAnsi="Times New Roman"/>
          <w:sz w:val="24"/>
          <w:szCs w:val="24"/>
        </w:rPr>
        <w:t>й</w:t>
      </w:r>
      <w:r w:rsidR="005D6C13" w:rsidRPr="000847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D6C13" w:rsidRPr="0008473F">
        <w:rPr>
          <w:rFonts w:ascii="Times New Roman" w:hAnsi="Times New Roman"/>
          <w:sz w:val="24"/>
          <w:szCs w:val="24"/>
        </w:rPr>
        <w:t>огнейсованны</w:t>
      </w:r>
      <w:r w:rsidR="005D6C13">
        <w:rPr>
          <w:rFonts w:ascii="Times New Roman" w:hAnsi="Times New Roman"/>
          <w:sz w:val="24"/>
          <w:szCs w:val="24"/>
        </w:rPr>
        <w:t>й</w:t>
      </w:r>
      <w:proofErr w:type="spellEnd"/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C13" w:rsidRPr="0008473F">
        <w:rPr>
          <w:rFonts w:ascii="Times New Roman" w:hAnsi="Times New Roman"/>
          <w:sz w:val="24"/>
          <w:szCs w:val="24"/>
        </w:rPr>
        <w:t>олигоклазовы</w:t>
      </w:r>
      <w:r w:rsidR="005D6C13">
        <w:rPr>
          <w:rFonts w:ascii="Times New Roman" w:hAnsi="Times New Roman"/>
          <w:sz w:val="24"/>
          <w:szCs w:val="24"/>
        </w:rPr>
        <w:t>й</w:t>
      </w:r>
      <w:proofErr w:type="spellEnd"/>
      <w:r w:rsidR="005D6C13" w:rsidRPr="0008473F">
        <w:rPr>
          <w:rFonts w:ascii="Times New Roman" w:hAnsi="Times New Roman"/>
          <w:sz w:val="24"/>
          <w:szCs w:val="24"/>
        </w:rPr>
        <w:t xml:space="preserve"> гранит нижнепротерозойского возраста</w:t>
      </w:r>
      <w:r w:rsidR="005D6C13">
        <w:rPr>
          <w:rFonts w:ascii="Times New Roman" w:hAnsi="Times New Roman"/>
          <w:sz w:val="24"/>
          <w:szCs w:val="24"/>
        </w:rPr>
        <w:t>).</w:t>
      </w:r>
      <w:r w:rsidR="00BE1B70" w:rsidRPr="0008473F">
        <w:rPr>
          <w:rFonts w:ascii="Times New Roman" w:hAnsi="Times New Roman"/>
          <w:sz w:val="24"/>
          <w:szCs w:val="24"/>
        </w:rPr>
        <w:t xml:space="preserve"> Примерно с 1870-х до 1910-х годов, здесь, на о</w:t>
      </w:r>
      <w:r w:rsidR="005D6C13">
        <w:rPr>
          <w:rFonts w:ascii="Times New Roman" w:hAnsi="Times New Roman"/>
          <w:sz w:val="24"/>
          <w:szCs w:val="24"/>
        </w:rPr>
        <w:t>строве</w:t>
      </w:r>
      <w:r w:rsidR="00BE1B70" w:rsidRPr="0008473F">
        <w:rPr>
          <w:rFonts w:ascii="Times New Roman" w:hAnsi="Times New Roman"/>
          <w:sz w:val="24"/>
          <w:szCs w:val="24"/>
        </w:rPr>
        <w:t xml:space="preserve"> Св. Германа, Валаамский монастырь </w:t>
      </w:r>
      <w:r w:rsidR="005D6C13">
        <w:rPr>
          <w:rFonts w:ascii="Times New Roman" w:hAnsi="Times New Roman"/>
          <w:sz w:val="24"/>
          <w:szCs w:val="24"/>
        </w:rPr>
        <w:t>добывал</w:t>
      </w:r>
      <w:r w:rsidR="00BE1B70" w:rsidRPr="0008473F">
        <w:rPr>
          <w:rFonts w:ascii="Times New Roman" w:hAnsi="Times New Roman"/>
          <w:sz w:val="24"/>
          <w:szCs w:val="24"/>
        </w:rPr>
        <w:t xml:space="preserve"> блоки</w:t>
      </w:r>
      <w:r w:rsidR="005D6C13">
        <w:rPr>
          <w:rFonts w:ascii="Times New Roman" w:hAnsi="Times New Roman"/>
          <w:sz w:val="24"/>
          <w:szCs w:val="24"/>
        </w:rPr>
        <w:t xml:space="preserve"> «валаамского» гранита </w:t>
      </w:r>
      <w:proofErr w:type="gramStart"/>
      <w:r w:rsidR="005D6C13">
        <w:rPr>
          <w:rFonts w:ascii="Times New Roman" w:hAnsi="Times New Roman"/>
          <w:sz w:val="24"/>
          <w:szCs w:val="24"/>
        </w:rPr>
        <w:t xml:space="preserve">для </w:t>
      </w:r>
      <w:r w:rsidR="00BE1B70" w:rsidRPr="0008473F">
        <w:rPr>
          <w:rFonts w:ascii="Times New Roman" w:hAnsi="Times New Roman"/>
          <w:sz w:val="24"/>
          <w:szCs w:val="24"/>
        </w:rPr>
        <w:t xml:space="preserve"> украшения</w:t>
      </w:r>
      <w:proofErr w:type="gramEnd"/>
      <w:r w:rsidR="00BE1B70" w:rsidRPr="0008473F">
        <w:rPr>
          <w:rFonts w:ascii="Times New Roman" w:hAnsi="Times New Roman"/>
          <w:sz w:val="24"/>
          <w:szCs w:val="24"/>
        </w:rPr>
        <w:t xml:space="preserve"> различных сооружений Валаамского монастыря, </w:t>
      </w:r>
      <w:r w:rsidR="00E515B1">
        <w:rPr>
          <w:rFonts w:ascii="Times New Roman" w:hAnsi="Times New Roman"/>
          <w:sz w:val="24"/>
          <w:szCs w:val="24"/>
        </w:rPr>
        <w:t>Санкт-</w:t>
      </w:r>
      <w:r w:rsidR="00BE1B70" w:rsidRPr="0008473F">
        <w:rPr>
          <w:rFonts w:ascii="Times New Roman" w:hAnsi="Times New Roman"/>
          <w:sz w:val="24"/>
          <w:szCs w:val="24"/>
        </w:rPr>
        <w:t>Петербурга и Москвы.  Слабая трещиноватость гранитов позволяла получать блоки крупных размеров – объемом до 2-6 м</w:t>
      </w:r>
      <w:proofErr w:type="gramStart"/>
      <w:r w:rsidR="00BE1B70" w:rsidRPr="0008473F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5D6C1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5D6C13">
        <w:rPr>
          <w:rFonts w:ascii="Times New Roman" w:hAnsi="Times New Roman"/>
          <w:sz w:val="24"/>
          <w:szCs w:val="24"/>
        </w:rPr>
        <w:t xml:space="preserve"> более</w:t>
      </w:r>
      <w:r w:rsidR="00BE1B70" w:rsidRPr="0008473F">
        <w:rPr>
          <w:rFonts w:ascii="Times New Roman" w:hAnsi="Times New Roman"/>
          <w:sz w:val="24"/>
          <w:szCs w:val="24"/>
        </w:rPr>
        <w:t xml:space="preserve">. </w:t>
      </w:r>
    </w:p>
    <w:p w14:paraId="0581D8A3" w14:textId="77777777" w:rsidR="00833E01" w:rsidRDefault="00EB786F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Каменоломни о</w:t>
      </w:r>
      <w:r>
        <w:rPr>
          <w:rFonts w:ascii="Times New Roman" w:hAnsi="Times New Roman"/>
          <w:sz w:val="24"/>
          <w:szCs w:val="24"/>
        </w:rPr>
        <w:t>строва</w:t>
      </w:r>
      <w:r w:rsidRPr="0008473F">
        <w:rPr>
          <w:rFonts w:ascii="Times New Roman" w:hAnsi="Times New Roman"/>
          <w:sz w:val="24"/>
          <w:szCs w:val="24"/>
        </w:rPr>
        <w:t xml:space="preserve"> Св. Германа назывались то «Валаамскими», то «</w:t>
      </w:r>
      <w:proofErr w:type="spellStart"/>
      <w:r w:rsidRPr="0008473F">
        <w:rPr>
          <w:rFonts w:ascii="Times New Roman" w:hAnsi="Times New Roman"/>
          <w:sz w:val="24"/>
          <w:szCs w:val="24"/>
        </w:rPr>
        <w:t>Церковногубскими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». На острове в конце </w:t>
      </w:r>
      <w:r w:rsidRPr="0008473F">
        <w:rPr>
          <w:rFonts w:ascii="Times New Roman" w:hAnsi="Times New Roman"/>
          <w:sz w:val="24"/>
          <w:szCs w:val="24"/>
          <w:lang w:val="en-US"/>
        </w:rPr>
        <w:t>XIX</w:t>
      </w:r>
      <w:r w:rsidRPr="0008473F">
        <w:rPr>
          <w:rFonts w:ascii="Times New Roman" w:hAnsi="Times New Roman"/>
          <w:sz w:val="24"/>
          <w:szCs w:val="24"/>
        </w:rPr>
        <w:t xml:space="preserve"> - начале </w:t>
      </w:r>
      <w:r w:rsidRPr="0008473F">
        <w:rPr>
          <w:rFonts w:ascii="Times New Roman" w:hAnsi="Times New Roman"/>
          <w:sz w:val="24"/>
          <w:szCs w:val="24"/>
          <w:lang w:val="en-US"/>
        </w:rPr>
        <w:t>XX</w:t>
      </w:r>
      <w:r w:rsidRPr="0008473F">
        <w:rPr>
          <w:rFonts w:ascii="Times New Roman" w:hAnsi="Times New Roman"/>
          <w:sz w:val="24"/>
          <w:szCs w:val="24"/>
        </w:rPr>
        <w:t xml:space="preserve"> в</w:t>
      </w:r>
      <w:r w:rsidR="00833E01">
        <w:rPr>
          <w:rFonts w:ascii="Times New Roman" w:hAnsi="Times New Roman"/>
          <w:sz w:val="24"/>
          <w:szCs w:val="24"/>
        </w:rPr>
        <w:t>еков</w:t>
      </w:r>
      <w:r w:rsidRPr="0008473F">
        <w:rPr>
          <w:rFonts w:ascii="Times New Roman" w:hAnsi="Times New Roman"/>
          <w:sz w:val="24"/>
          <w:szCs w:val="24"/>
        </w:rPr>
        <w:t xml:space="preserve"> действовало два карьера – </w:t>
      </w:r>
      <w:proofErr w:type="spellStart"/>
      <w:r w:rsidRPr="00426E0E">
        <w:rPr>
          <w:rFonts w:ascii="Times New Roman" w:hAnsi="Times New Roman"/>
          <w:sz w:val="24"/>
          <w:szCs w:val="24"/>
        </w:rPr>
        <w:t>Евгеньевский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и </w:t>
      </w:r>
      <w:r w:rsidRPr="00426E0E">
        <w:rPr>
          <w:rFonts w:ascii="Times New Roman" w:hAnsi="Times New Roman"/>
          <w:sz w:val="24"/>
          <w:szCs w:val="24"/>
        </w:rPr>
        <w:t>Викторовский</w:t>
      </w:r>
      <w:r>
        <w:rPr>
          <w:rFonts w:ascii="Times New Roman" w:hAnsi="Times New Roman"/>
          <w:sz w:val="24"/>
          <w:szCs w:val="24"/>
        </w:rPr>
        <w:t>, названны</w:t>
      </w:r>
      <w:r w:rsidR="00833E0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вероятно, п</w:t>
      </w:r>
      <w:r w:rsidRPr="0008473F">
        <w:rPr>
          <w:rFonts w:ascii="Times New Roman" w:hAnsi="Times New Roman"/>
          <w:sz w:val="24"/>
          <w:szCs w:val="24"/>
        </w:rPr>
        <w:t xml:space="preserve">о именам монахов монастыря (?).  </w:t>
      </w:r>
    </w:p>
    <w:p w14:paraId="12A68831" w14:textId="5AAD45F4" w:rsidR="00AD06B9" w:rsidRPr="0008473F" w:rsidRDefault="0017355E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«Валаамский» гранит широко применялся в архитектуре Санкт-Петербурга.</w:t>
      </w:r>
      <w:r w:rsidR="00833E01">
        <w:rPr>
          <w:rFonts w:ascii="Times New Roman" w:hAnsi="Times New Roman"/>
          <w:sz w:val="24"/>
          <w:szCs w:val="24"/>
        </w:rPr>
        <w:t xml:space="preserve"> </w:t>
      </w:r>
      <w:r w:rsidR="00E515B1">
        <w:rPr>
          <w:rFonts w:ascii="Times New Roman" w:hAnsi="Times New Roman"/>
          <w:sz w:val="24"/>
          <w:szCs w:val="24"/>
        </w:rPr>
        <w:t>По данным ж</w:t>
      </w:r>
      <w:r w:rsidR="00AD06B9" w:rsidRPr="0008473F">
        <w:rPr>
          <w:rFonts w:ascii="Times New Roman" w:hAnsi="Times New Roman"/>
          <w:sz w:val="24"/>
          <w:szCs w:val="24"/>
        </w:rPr>
        <w:t>урнал</w:t>
      </w:r>
      <w:r w:rsidR="00E515B1">
        <w:rPr>
          <w:rFonts w:ascii="Times New Roman" w:hAnsi="Times New Roman"/>
          <w:sz w:val="24"/>
          <w:szCs w:val="24"/>
        </w:rPr>
        <w:t>а</w:t>
      </w:r>
      <w:r w:rsidR="00AD06B9" w:rsidRPr="0008473F">
        <w:rPr>
          <w:rFonts w:ascii="Times New Roman" w:hAnsi="Times New Roman"/>
          <w:sz w:val="24"/>
          <w:szCs w:val="24"/>
        </w:rPr>
        <w:t xml:space="preserve"> «Строитель» (С</w:t>
      </w:r>
      <w:r w:rsidR="00E515B1">
        <w:rPr>
          <w:rFonts w:ascii="Times New Roman" w:hAnsi="Times New Roman"/>
          <w:sz w:val="24"/>
          <w:szCs w:val="24"/>
        </w:rPr>
        <w:t>анкт-Петербург, 1900 г.),</w:t>
      </w:r>
      <w:r w:rsidR="00AD06B9" w:rsidRPr="0008473F">
        <w:rPr>
          <w:rFonts w:ascii="Times New Roman" w:hAnsi="Times New Roman"/>
          <w:sz w:val="24"/>
          <w:szCs w:val="24"/>
        </w:rPr>
        <w:t xml:space="preserve"> в октябре 1900 г</w:t>
      </w:r>
      <w:r w:rsidR="00E515B1">
        <w:rPr>
          <w:rFonts w:ascii="Times New Roman" w:hAnsi="Times New Roman"/>
          <w:sz w:val="24"/>
          <w:szCs w:val="24"/>
        </w:rPr>
        <w:t>ода</w:t>
      </w:r>
      <w:r w:rsidR="00AD06B9" w:rsidRPr="0008473F">
        <w:rPr>
          <w:rFonts w:ascii="Times New Roman" w:hAnsi="Times New Roman"/>
          <w:sz w:val="24"/>
          <w:szCs w:val="24"/>
        </w:rPr>
        <w:t xml:space="preserve"> Строительная комиссия из С</w:t>
      </w:r>
      <w:r w:rsidR="00E515B1">
        <w:rPr>
          <w:rFonts w:ascii="Times New Roman" w:hAnsi="Times New Roman"/>
          <w:sz w:val="24"/>
          <w:szCs w:val="24"/>
        </w:rPr>
        <w:t>анкт</w:t>
      </w:r>
      <w:r w:rsidR="00AD06B9" w:rsidRPr="0008473F">
        <w:rPr>
          <w:rFonts w:ascii="Times New Roman" w:hAnsi="Times New Roman"/>
          <w:sz w:val="24"/>
          <w:szCs w:val="24"/>
        </w:rPr>
        <w:t>-Петербурга посетила о</w:t>
      </w:r>
      <w:r w:rsidR="00E515B1">
        <w:rPr>
          <w:rFonts w:ascii="Times New Roman" w:hAnsi="Times New Roman"/>
          <w:sz w:val="24"/>
          <w:szCs w:val="24"/>
        </w:rPr>
        <w:t>стров</w:t>
      </w:r>
      <w:r w:rsidR="00AD06B9" w:rsidRPr="0008473F">
        <w:rPr>
          <w:rFonts w:ascii="Times New Roman" w:hAnsi="Times New Roman"/>
          <w:sz w:val="24"/>
          <w:szCs w:val="24"/>
        </w:rPr>
        <w:t xml:space="preserve"> Св. Германа («</w:t>
      </w:r>
      <w:proofErr w:type="spellStart"/>
      <w:r w:rsidR="00AD06B9" w:rsidRPr="0008473F">
        <w:rPr>
          <w:rFonts w:ascii="Times New Roman" w:hAnsi="Times New Roman"/>
          <w:sz w:val="24"/>
          <w:szCs w:val="24"/>
        </w:rPr>
        <w:t>Сюски</w:t>
      </w:r>
      <w:proofErr w:type="spellEnd"/>
      <w:r w:rsidR="00AD06B9" w:rsidRPr="0008473F">
        <w:rPr>
          <w:rFonts w:ascii="Times New Roman" w:hAnsi="Times New Roman"/>
          <w:sz w:val="24"/>
          <w:szCs w:val="24"/>
        </w:rPr>
        <w:t xml:space="preserve"> Салми») и осмотрела «на каменоломнях скульптора К.О. </w:t>
      </w:r>
      <w:proofErr w:type="spellStart"/>
      <w:r w:rsidR="00AD06B9" w:rsidRPr="0008473F">
        <w:rPr>
          <w:rFonts w:ascii="Times New Roman" w:hAnsi="Times New Roman"/>
          <w:sz w:val="24"/>
          <w:szCs w:val="24"/>
        </w:rPr>
        <w:t>Гвиди</w:t>
      </w:r>
      <w:proofErr w:type="spellEnd"/>
      <w:r w:rsidR="00AD06B9" w:rsidRPr="0008473F">
        <w:rPr>
          <w:rFonts w:ascii="Times New Roman" w:hAnsi="Times New Roman"/>
          <w:sz w:val="24"/>
          <w:szCs w:val="24"/>
        </w:rPr>
        <w:t xml:space="preserve"> громадный гранитный» монолит, предназначенный для памятника императору Александру </w:t>
      </w:r>
      <w:r w:rsidR="00AD06B9" w:rsidRPr="0008473F">
        <w:rPr>
          <w:rFonts w:ascii="Times New Roman" w:hAnsi="Times New Roman"/>
          <w:sz w:val="24"/>
          <w:szCs w:val="24"/>
          <w:lang w:val="en-US"/>
        </w:rPr>
        <w:t>III</w:t>
      </w:r>
      <w:r w:rsidR="00AD06B9" w:rsidRPr="0008473F">
        <w:rPr>
          <w:rFonts w:ascii="Times New Roman" w:hAnsi="Times New Roman"/>
          <w:sz w:val="24"/>
          <w:szCs w:val="24"/>
        </w:rPr>
        <w:t xml:space="preserve">. </w:t>
      </w:r>
      <w:r w:rsidR="00845505">
        <w:rPr>
          <w:rFonts w:ascii="Times New Roman" w:hAnsi="Times New Roman"/>
          <w:sz w:val="24"/>
          <w:szCs w:val="24"/>
        </w:rPr>
        <w:t xml:space="preserve">Журнал писал: </w:t>
      </w:r>
      <w:r w:rsidR="00AD06B9" w:rsidRPr="0008473F">
        <w:rPr>
          <w:rFonts w:ascii="Times New Roman" w:hAnsi="Times New Roman"/>
          <w:sz w:val="24"/>
          <w:szCs w:val="24"/>
        </w:rPr>
        <w:t>«Этот монолит имеет 25 аршин длины, 13 аршин ширины и 15 аршин высоты…» (17.5х9.1х10.5 м</w:t>
      </w:r>
      <w:r w:rsidR="004865C0">
        <w:rPr>
          <w:rFonts w:ascii="Times New Roman" w:hAnsi="Times New Roman"/>
          <w:sz w:val="24"/>
          <w:szCs w:val="24"/>
        </w:rPr>
        <w:t xml:space="preserve">, </w:t>
      </w:r>
      <w:r w:rsidR="00AD06B9" w:rsidRPr="0008473F">
        <w:rPr>
          <w:rFonts w:ascii="Times New Roman" w:hAnsi="Times New Roman"/>
          <w:sz w:val="24"/>
          <w:szCs w:val="24"/>
        </w:rPr>
        <w:t>объем 1530 кубометров</w:t>
      </w:r>
      <w:r w:rsidR="004865C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4865C0">
        <w:rPr>
          <w:rFonts w:ascii="Times New Roman" w:hAnsi="Times New Roman"/>
          <w:sz w:val="24"/>
          <w:szCs w:val="24"/>
        </w:rPr>
        <w:t>И.Б.)</w:t>
      </w:r>
      <w:r w:rsidR="00AD06B9" w:rsidRPr="0008473F">
        <w:rPr>
          <w:rFonts w:ascii="Times New Roman" w:hAnsi="Times New Roman"/>
          <w:sz w:val="24"/>
          <w:szCs w:val="24"/>
        </w:rPr>
        <w:t>…</w:t>
      </w:r>
      <w:proofErr w:type="gramEnd"/>
      <w:r w:rsidR="00833E01">
        <w:rPr>
          <w:rFonts w:ascii="Times New Roman" w:hAnsi="Times New Roman"/>
          <w:sz w:val="24"/>
          <w:szCs w:val="24"/>
        </w:rPr>
        <w:t xml:space="preserve"> </w:t>
      </w:r>
      <w:r w:rsidR="00AD06B9" w:rsidRPr="0008473F">
        <w:rPr>
          <w:rFonts w:ascii="Times New Roman" w:hAnsi="Times New Roman"/>
          <w:sz w:val="24"/>
          <w:szCs w:val="24"/>
        </w:rPr>
        <w:t xml:space="preserve">Все работы по подготовке взрыва гранитной глыбы электричеством были возложены на петербургского пиротехника – электротехника Врублевского. Взрыв оказался удачным и отделил от скалы красивый </w:t>
      </w:r>
      <w:r w:rsidR="00AD06B9" w:rsidRPr="0008473F">
        <w:rPr>
          <w:rFonts w:ascii="Times New Roman" w:hAnsi="Times New Roman"/>
          <w:sz w:val="24"/>
          <w:szCs w:val="24"/>
        </w:rPr>
        <w:lastRenderedPageBreak/>
        <w:t>монолит, как нельзя более подходящий к постаменту памятника… Когда монолит будет опущен вниз, его покроют специальною постройкою, известною под именем «тепляка». В этом «тепляке» монолит будет приведен в надлежащий вид, т.к. постамент для памятника будет равняться 9 аршин длины, 5.5 аршин ширины и 4.5 аршин высоты» (6.4х3.9х3.2 м</w:t>
      </w:r>
      <w:r w:rsidR="004865C0">
        <w:rPr>
          <w:rFonts w:ascii="Times New Roman" w:hAnsi="Times New Roman"/>
          <w:sz w:val="24"/>
          <w:szCs w:val="24"/>
        </w:rPr>
        <w:t>, объемом</w:t>
      </w:r>
      <w:r w:rsidR="00AD06B9" w:rsidRPr="0008473F">
        <w:rPr>
          <w:rFonts w:ascii="Times New Roman" w:hAnsi="Times New Roman"/>
          <w:sz w:val="24"/>
          <w:szCs w:val="24"/>
        </w:rPr>
        <w:t xml:space="preserve"> 76.4 кубометра</w:t>
      </w:r>
      <w:r w:rsidR="004865C0">
        <w:rPr>
          <w:rFonts w:ascii="Times New Roman" w:hAnsi="Times New Roman"/>
          <w:sz w:val="24"/>
          <w:szCs w:val="24"/>
        </w:rPr>
        <w:t xml:space="preserve"> – И.Б.)</w:t>
      </w:r>
      <w:r w:rsidR="00AD06B9" w:rsidRPr="0008473F">
        <w:rPr>
          <w:rFonts w:ascii="Times New Roman" w:hAnsi="Times New Roman"/>
          <w:sz w:val="24"/>
          <w:szCs w:val="24"/>
        </w:rPr>
        <w:t>. Таким образом, после обработки каменотесами объем монолита должен был уменьшиться почти в 20 раз!</w:t>
      </w:r>
    </w:p>
    <w:p w14:paraId="19C378D3" w14:textId="77777777" w:rsidR="00AD06B9" w:rsidRDefault="00AD06B9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В 1908 г</w:t>
      </w:r>
      <w:r w:rsidR="00426E0E">
        <w:rPr>
          <w:rFonts w:ascii="Times New Roman" w:hAnsi="Times New Roman"/>
          <w:sz w:val="24"/>
          <w:szCs w:val="24"/>
        </w:rPr>
        <w:t>оду</w:t>
      </w:r>
      <w:r w:rsidRPr="0008473F">
        <w:rPr>
          <w:rFonts w:ascii="Times New Roman" w:hAnsi="Times New Roman"/>
          <w:sz w:val="24"/>
          <w:szCs w:val="24"/>
        </w:rPr>
        <w:t xml:space="preserve"> постамент с памятником Александру </w:t>
      </w:r>
      <w:r w:rsidRPr="0008473F">
        <w:rPr>
          <w:rFonts w:ascii="Times New Roman" w:hAnsi="Times New Roman"/>
          <w:sz w:val="24"/>
          <w:szCs w:val="24"/>
          <w:lang w:val="en-US"/>
        </w:rPr>
        <w:t>III</w:t>
      </w:r>
      <w:r w:rsidRPr="0008473F">
        <w:rPr>
          <w:rFonts w:ascii="Times New Roman" w:hAnsi="Times New Roman"/>
          <w:sz w:val="24"/>
          <w:szCs w:val="24"/>
        </w:rPr>
        <w:t xml:space="preserve"> (проект П. Трубецкого) был установлен перед Николаевским (Московским) вокзалом в С</w:t>
      </w:r>
      <w:r w:rsidR="00426E0E">
        <w:rPr>
          <w:rFonts w:ascii="Times New Roman" w:hAnsi="Times New Roman"/>
          <w:sz w:val="24"/>
          <w:szCs w:val="24"/>
        </w:rPr>
        <w:t>анкт</w:t>
      </w:r>
      <w:r w:rsidRPr="0008473F">
        <w:rPr>
          <w:rFonts w:ascii="Times New Roman" w:hAnsi="Times New Roman"/>
          <w:sz w:val="24"/>
          <w:szCs w:val="24"/>
        </w:rPr>
        <w:t xml:space="preserve">-Петербурге. </w:t>
      </w:r>
      <w:r w:rsidR="00426E0E">
        <w:rPr>
          <w:rFonts w:ascii="Times New Roman" w:hAnsi="Times New Roman"/>
          <w:sz w:val="24"/>
          <w:szCs w:val="24"/>
        </w:rPr>
        <w:t xml:space="preserve">В 1937 году памятник демонтировали, а в 1950-е годы оставшийся гранитный постамент разделили на части для постаментов памятников Ф. Лассалю, Римскому-Корсакову, Н. Глинке. </w:t>
      </w:r>
      <w:r w:rsidRPr="0008473F">
        <w:rPr>
          <w:rFonts w:ascii="Times New Roman" w:hAnsi="Times New Roman"/>
          <w:sz w:val="24"/>
          <w:szCs w:val="24"/>
        </w:rPr>
        <w:t xml:space="preserve">Сейчас </w:t>
      </w:r>
      <w:r w:rsidR="00426E0E">
        <w:rPr>
          <w:rFonts w:ascii="Times New Roman" w:hAnsi="Times New Roman"/>
          <w:sz w:val="24"/>
          <w:szCs w:val="24"/>
        </w:rPr>
        <w:t xml:space="preserve">бронзовая скульптура памятника </w:t>
      </w:r>
      <w:r w:rsidRPr="0008473F">
        <w:rPr>
          <w:rFonts w:ascii="Times New Roman" w:hAnsi="Times New Roman"/>
          <w:sz w:val="24"/>
          <w:szCs w:val="24"/>
        </w:rPr>
        <w:t xml:space="preserve">находится в </w:t>
      </w:r>
      <w:proofErr w:type="spellStart"/>
      <w:r w:rsidRPr="0008473F">
        <w:rPr>
          <w:rFonts w:ascii="Times New Roman" w:hAnsi="Times New Roman"/>
          <w:sz w:val="24"/>
          <w:szCs w:val="24"/>
        </w:rPr>
        <w:t>курдонере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Мраморного дворца</w:t>
      </w:r>
      <w:r w:rsidR="00426E0E">
        <w:rPr>
          <w:rFonts w:ascii="Times New Roman" w:hAnsi="Times New Roman"/>
          <w:sz w:val="24"/>
          <w:szCs w:val="24"/>
        </w:rPr>
        <w:t>.</w:t>
      </w:r>
    </w:p>
    <w:p w14:paraId="7AFEF2E4" w14:textId="77777777" w:rsidR="00A450BE" w:rsidRPr="0008473F" w:rsidRDefault="00A450BE" w:rsidP="00A450BE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Санкт-Петербурге </w:t>
      </w:r>
      <w:r w:rsidRPr="0008473F">
        <w:rPr>
          <w:rFonts w:ascii="Times New Roman" w:hAnsi="Times New Roman"/>
          <w:sz w:val="24"/>
          <w:szCs w:val="24"/>
        </w:rPr>
        <w:t>«валаамски</w:t>
      </w:r>
      <w:r w:rsidR="00E948E5">
        <w:rPr>
          <w:rFonts w:ascii="Times New Roman" w:hAnsi="Times New Roman"/>
          <w:sz w:val="24"/>
          <w:szCs w:val="24"/>
        </w:rPr>
        <w:t>ми</w:t>
      </w:r>
      <w:r w:rsidRPr="0008473F">
        <w:rPr>
          <w:rFonts w:ascii="Times New Roman" w:hAnsi="Times New Roman"/>
          <w:sz w:val="24"/>
          <w:szCs w:val="24"/>
        </w:rPr>
        <w:t>» гранит</w:t>
      </w:r>
      <w:r w:rsidR="00E948E5">
        <w:rPr>
          <w:rFonts w:ascii="Times New Roman" w:hAnsi="Times New Roman"/>
          <w:sz w:val="24"/>
          <w:szCs w:val="24"/>
        </w:rPr>
        <w:t xml:space="preserve">ами облицованы: стены буддийского дацана (1909-1915 гг., Г.В. Барановский); </w:t>
      </w:r>
      <w:r w:rsidR="00E948E5" w:rsidRPr="0008473F">
        <w:rPr>
          <w:rFonts w:ascii="Times New Roman" w:hAnsi="Times New Roman"/>
          <w:sz w:val="24"/>
          <w:szCs w:val="24"/>
        </w:rPr>
        <w:t xml:space="preserve">костела Лурдской Божией Матери (1908-1909 гг., Л.Н. Бенуа, М. М. </w:t>
      </w:r>
      <w:proofErr w:type="spellStart"/>
      <w:r w:rsidR="00E948E5" w:rsidRPr="0008473F">
        <w:rPr>
          <w:rFonts w:ascii="Times New Roman" w:hAnsi="Times New Roman"/>
          <w:sz w:val="24"/>
          <w:szCs w:val="24"/>
        </w:rPr>
        <w:t>Перетяткович</w:t>
      </w:r>
      <w:proofErr w:type="spellEnd"/>
      <w:r w:rsidR="00E948E5" w:rsidRPr="0008473F">
        <w:rPr>
          <w:rFonts w:ascii="Times New Roman" w:hAnsi="Times New Roman"/>
          <w:sz w:val="24"/>
          <w:szCs w:val="24"/>
        </w:rPr>
        <w:t>);</w:t>
      </w:r>
      <w:r w:rsidR="00E948E5">
        <w:rPr>
          <w:rFonts w:ascii="Times New Roman" w:hAnsi="Times New Roman"/>
          <w:sz w:val="24"/>
          <w:szCs w:val="24"/>
        </w:rPr>
        <w:t xml:space="preserve"> два этажа </w:t>
      </w:r>
      <w:r w:rsidRPr="0008473F">
        <w:rPr>
          <w:rFonts w:ascii="Times New Roman" w:hAnsi="Times New Roman"/>
          <w:sz w:val="24"/>
          <w:szCs w:val="24"/>
        </w:rPr>
        <w:t>Московского купеческого банка (1901-1902 гг., Л. Н. Бенуа)</w:t>
      </w:r>
      <w:r w:rsidR="00E948E5">
        <w:rPr>
          <w:rFonts w:ascii="Times New Roman" w:hAnsi="Times New Roman"/>
          <w:sz w:val="24"/>
          <w:szCs w:val="24"/>
        </w:rPr>
        <w:t>. Из этого гранита выполнены: цоколь и лестница Царского павильона Витебского вокзала (1901-1902 гг., Бржозовский)</w:t>
      </w:r>
      <w:r w:rsidRPr="0008473F">
        <w:rPr>
          <w:rFonts w:ascii="Times New Roman" w:hAnsi="Times New Roman"/>
          <w:sz w:val="24"/>
          <w:szCs w:val="24"/>
        </w:rPr>
        <w:t>; цокол</w:t>
      </w:r>
      <w:r w:rsidR="00E948E5">
        <w:rPr>
          <w:rFonts w:ascii="Times New Roman" w:hAnsi="Times New Roman"/>
          <w:sz w:val="24"/>
          <w:szCs w:val="24"/>
        </w:rPr>
        <w:t>и</w:t>
      </w:r>
      <w:r w:rsidRPr="0008473F">
        <w:rPr>
          <w:rFonts w:ascii="Times New Roman" w:hAnsi="Times New Roman"/>
          <w:sz w:val="24"/>
          <w:szCs w:val="24"/>
        </w:rPr>
        <w:t xml:space="preserve"> здания Первого Российского Страхового Общества (1889-1901 гг., Л. Н. Бенуа)</w:t>
      </w:r>
      <w:r w:rsidR="00E948E5">
        <w:rPr>
          <w:rFonts w:ascii="Times New Roman" w:hAnsi="Times New Roman"/>
          <w:sz w:val="24"/>
          <w:szCs w:val="24"/>
        </w:rPr>
        <w:t xml:space="preserve"> и Эстонской </w:t>
      </w:r>
      <w:proofErr w:type="spellStart"/>
      <w:r w:rsidR="00E948E5">
        <w:rPr>
          <w:rFonts w:ascii="Times New Roman" w:hAnsi="Times New Roman"/>
          <w:sz w:val="24"/>
          <w:szCs w:val="24"/>
        </w:rPr>
        <w:t>Исидоровской</w:t>
      </w:r>
      <w:proofErr w:type="spellEnd"/>
      <w:r w:rsidR="00E948E5">
        <w:rPr>
          <w:rFonts w:ascii="Times New Roman" w:hAnsi="Times New Roman"/>
          <w:sz w:val="24"/>
          <w:szCs w:val="24"/>
        </w:rPr>
        <w:t xml:space="preserve"> церкви (1907 г.)</w:t>
      </w:r>
      <w:r w:rsidRPr="0008473F">
        <w:rPr>
          <w:rFonts w:ascii="Times New Roman" w:hAnsi="Times New Roman"/>
          <w:sz w:val="24"/>
          <w:szCs w:val="24"/>
        </w:rPr>
        <w:t>; фриз особняка М. Ф. Кшесинской (1904-1906 гг., А. И. Гоген)</w:t>
      </w:r>
      <w:r w:rsidR="00E948E5">
        <w:rPr>
          <w:rFonts w:ascii="Times New Roman" w:hAnsi="Times New Roman"/>
          <w:sz w:val="24"/>
          <w:szCs w:val="24"/>
        </w:rPr>
        <w:t xml:space="preserve"> и др. В </w:t>
      </w:r>
      <w:r w:rsidRPr="0008473F">
        <w:rPr>
          <w:rFonts w:ascii="Times New Roman" w:hAnsi="Times New Roman"/>
          <w:sz w:val="24"/>
          <w:szCs w:val="24"/>
        </w:rPr>
        <w:t>Кронштадте «валаамскими» гранитами украшена Царская пристань.</w:t>
      </w:r>
    </w:p>
    <w:p w14:paraId="21B91688" w14:textId="332A1083" w:rsidR="00246A35" w:rsidRDefault="00246A35" w:rsidP="00246A35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В Москве </w:t>
      </w:r>
      <w:r>
        <w:rPr>
          <w:rFonts w:ascii="Times New Roman" w:hAnsi="Times New Roman"/>
          <w:sz w:val="24"/>
          <w:szCs w:val="24"/>
        </w:rPr>
        <w:t xml:space="preserve">красный гранит с острова </w:t>
      </w:r>
      <w:proofErr w:type="spellStart"/>
      <w:r>
        <w:rPr>
          <w:rFonts w:ascii="Times New Roman" w:hAnsi="Times New Roman"/>
          <w:sz w:val="24"/>
          <w:szCs w:val="24"/>
        </w:rPr>
        <w:t>Сюскюянсаари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использован в облицовке цоколя храма Христа Спасителя (1818-1883 гг., К.А. Тон). </w:t>
      </w:r>
      <w:r w:rsidRPr="0008473F">
        <w:rPr>
          <w:rFonts w:ascii="Times New Roman" w:hAnsi="Times New Roman"/>
          <w:sz w:val="24"/>
          <w:szCs w:val="24"/>
        </w:rPr>
        <w:t>После разборки храма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8473F">
        <w:rPr>
          <w:rFonts w:ascii="Times New Roman" w:hAnsi="Times New Roman"/>
          <w:sz w:val="24"/>
          <w:szCs w:val="24"/>
        </w:rPr>
        <w:t>1934 г.</w:t>
      </w:r>
      <w:r>
        <w:rPr>
          <w:rFonts w:ascii="Times New Roman" w:hAnsi="Times New Roman"/>
          <w:sz w:val="24"/>
          <w:szCs w:val="24"/>
        </w:rPr>
        <w:t>)</w:t>
      </w:r>
      <w:r w:rsidRPr="0008473F">
        <w:rPr>
          <w:rFonts w:ascii="Times New Roman" w:hAnsi="Times New Roman"/>
          <w:sz w:val="24"/>
          <w:szCs w:val="24"/>
        </w:rPr>
        <w:t xml:space="preserve"> оставшийся гранит </w:t>
      </w:r>
      <w:r>
        <w:rPr>
          <w:rFonts w:ascii="Times New Roman" w:hAnsi="Times New Roman"/>
          <w:sz w:val="24"/>
          <w:szCs w:val="24"/>
        </w:rPr>
        <w:t xml:space="preserve">пошел на </w:t>
      </w:r>
      <w:r w:rsidRPr="0008473F">
        <w:rPr>
          <w:rFonts w:ascii="Times New Roman" w:hAnsi="Times New Roman"/>
          <w:sz w:val="24"/>
          <w:szCs w:val="24"/>
        </w:rPr>
        <w:t>украшени</w:t>
      </w:r>
      <w:r>
        <w:rPr>
          <w:rFonts w:ascii="Times New Roman" w:hAnsi="Times New Roman"/>
          <w:sz w:val="24"/>
          <w:szCs w:val="24"/>
        </w:rPr>
        <w:t>е</w:t>
      </w:r>
      <w:r w:rsidRPr="0008473F">
        <w:rPr>
          <w:rFonts w:ascii="Times New Roman" w:hAnsi="Times New Roman"/>
          <w:sz w:val="24"/>
          <w:szCs w:val="24"/>
        </w:rPr>
        <w:t xml:space="preserve"> гостиницы «Москва», здания Верховного Совета, здания Министерства обороны</w:t>
      </w:r>
      <w:r>
        <w:rPr>
          <w:rFonts w:ascii="Times New Roman" w:hAnsi="Times New Roman"/>
          <w:sz w:val="24"/>
          <w:szCs w:val="24"/>
        </w:rPr>
        <w:t xml:space="preserve"> и др. В 1900-е годы «валаамские» граниты </w:t>
      </w:r>
      <w:r w:rsidRPr="0008473F">
        <w:rPr>
          <w:rFonts w:ascii="Times New Roman" w:hAnsi="Times New Roman"/>
          <w:sz w:val="24"/>
          <w:szCs w:val="24"/>
        </w:rPr>
        <w:t xml:space="preserve">нашли себе применение в облицовке цоколей гостиниц «Националь», «Метрополь» и административного здания по быв. ул. Куйбышева, 9. В советские времена, с </w:t>
      </w:r>
      <w:r w:rsidR="00A024CA">
        <w:rPr>
          <w:rFonts w:ascii="Times New Roman" w:hAnsi="Times New Roman"/>
          <w:sz w:val="24"/>
          <w:szCs w:val="24"/>
        </w:rPr>
        <w:t>1972 года до конца 1980-х годов</w:t>
      </w:r>
      <w:r w:rsidRPr="0008473F">
        <w:rPr>
          <w:rFonts w:ascii="Times New Roman" w:hAnsi="Times New Roman"/>
          <w:sz w:val="24"/>
          <w:szCs w:val="24"/>
        </w:rPr>
        <w:t xml:space="preserve"> граниты о</w:t>
      </w:r>
      <w:r>
        <w:rPr>
          <w:rFonts w:ascii="Times New Roman" w:hAnsi="Times New Roman"/>
          <w:sz w:val="24"/>
          <w:szCs w:val="24"/>
        </w:rPr>
        <w:t>строва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применялись в Москве для </w:t>
      </w:r>
      <w:proofErr w:type="gramStart"/>
      <w:r w:rsidRPr="0008473F">
        <w:rPr>
          <w:rFonts w:ascii="Times New Roman" w:hAnsi="Times New Roman"/>
          <w:sz w:val="24"/>
          <w:szCs w:val="24"/>
        </w:rPr>
        <w:t xml:space="preserve">украшения  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-х </w:t>
      </w:r>
      <w:r w:rsidRPr="0008473F">
        <w:rPr>
          <w:rFonts w:ascii="Times New Roman" w:hAnsi="Times New Roman"/>
          <w:sz w:val="24"/>
          <w:szCs w:val="24"/>
        </w:rPr>
        <w:t xml:space="preserve">станций </w:t>
      </w:r>
      <w:r>
        <w:rPr>
          <w:rFonts w:ascii="Times New Roman" w:hAnsi="Times New Roman"/>
          <w:sz w:val="24"/>
          <w:szCs w:val="24"/>
        </w:rPr>
        <w:t xml:space="preserve">Московского </w:t>
      </w:r>
      <w:r w:rsidRPr="0008473F">
        <w:rPr>
          <w:rFonts w:ascii="Times New Roman" w:hAnsi="Times New Roman"/>
          <w:sz w:val="24"/>
          <w:szCs w:val="24"/>
        </w:rPr>
        <w:t>метрополитена</w:t>
      </w:r>
      <w:r w:rsidR="00A024CA">
        <w:rPr>
          <w:rFonts w:ascii="Times New Roman" w:hAnsi="Times New Roman"/>
          <w:sz w:val="24"/>
          <w:szCs w:val="24"/>
        </w:rPr>
        <w:t>, а также здания Верховного Совета РСФСР (1972-1973 гг.)</w:t>
      </w:r>
      <w:r w:rsidRPr="0008473F">
        <w:rPr>
          <w:rFonts w:ascii="Times New Roman" w:hAnsi="Times New Roman"/>
          <w:sz w:val="24"/>
          <w:szCs w:val="24"/>
        </w:rPr>
        <w:t>.</w:t>
      </w:r>
    </w:p>
    <w:p w14:paraId="54A22311" w14:textId="77777777" w:rsidR="00246A35" w:rsidRDefault="00246A35" w:rsidP="00246A35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1890-е годы в каменоломнях острова Св. Германа были добыты гранитные блоки, которые пошли в основном на украшение </w:t>
      </w:r>
      <w:proofErr w:type="spellStart"/>
      <w:r>
        <w:rPr>
          <w:rFonts w:ascii="Times New Roman" w:hAnsi="Times New Roman"/>
          <w:sz w:val="24"/>
          <w:szCs w:val="24"/>
        </w:rPr>
        <w:t>Спасо</w:t>
      </w:r>
      <w:proofErr w:type="spellEnd"/>
      <w:r>
        <w:rPr>
          <w:rFonts w:ascii="Times New Roman" w:hAnsi="Times New Roman"/>
          <w:sz w:val="24"/>
          <w:szCs w:val="24"/>
        </w:rPr>
        <w:t>-Преображенского собора (1890-1893 гг., Г.И. Карпов, А.Я. Силин, Н.Д. Прокофьев)</w:t>
      </w:r>
      <w:r w:rsidR="009F6061">
        <w:rPr>
          <w:rFonts w:ascii="Times New Roman" w:hAnsi="Times New Roman"/>
          <w:sz w:val="24"/>
          <w:szCs w:val="24"/>
        </w:rPr>
        <w:t xml:space="preserve"> на острове Валааме</w:t>
      </w:r>
      <w:r>
        <w:rPr>
          <w:rFonts w:ascii="Times New Roman" w:hAnsi="Times New Roman"/>
          <w:sz w:val="24"/>
          <w:szCs w:val="24"/>
        </w:rPr>
        <w:t>. Из них изготовлены массивные колонны крыльца (</w:t>
      </w:r>
      <w:r w:rsidR="005C7FF4">
        <w:rPr>
          <w:rFonts w:ascii="Times New Roman" w:hAnsi="Times New Roman"/>
          <w:sz w:val="24"/>
          <w:szCs w:val="24"/>
        </w:rPr>
        <w:t xml:space="preserve">артель И. </w:t>
      </w:r>
      <w:proofErr w:type="spellStart"/>
      <w:r w:rsidR="005C7FF4">
        <w:rPr>
          <w:rFonts w:ascii="Times New Roman" w:hAnsi="Times New Roman"/>
          <w:sz w:val="24"/>
          <w:szCs w:val="24"/>
        </w:rPr>
        <w:t>Рейникайне</w:t>
      </w:r>
      <w:proofErr w:type="spellEnd"/>
      <w:r w:rsidR="005C7FF4">
        <w:rPr>
          <w:rFonts w:ascii="Times New Roman" w:hAnsi="Times New Roman"/>
          <w:sz w:val="24"/>
          <w:szCs w:val="24"/>
        </w:rPr>
        <w:t xml:space="preserve"> из д. </w:t>
      </w:r>
      <w:proofErr w:type="spellStart"/>
      <w:r w:rsidR="005C7FF4">
        <w:rPr>
          <w:rFonts w:ascii="Times New Roman" w:hAnsi="Times New Roman"/>
          <w:sz w:val="24"/>
          <w:szCs w:val="24"/>
        </w:rPr>
        <w:t>Рускеала</w:t>
      </w:r>
      <w:proofErr w:type="spellEnd"/>
      <w:r w:rsidR="005C7FF4">
        <w:rPr>
          <w:rFonts w:ascii="Times New Roman" w:hAnsi="Times New Roman"/>
          <w:sz w:val="24"/>
          <w:szCs w:val="24"/>
        </w:rPr>
        <w:t xml:space="preserve">), ступени паперти и солеи, подоконные доски (артели А. Григорьева и Я. Сафронова из д. </w:t>
      </w:r>
      <w:proofErr w:type="spellStart"/>
      <w:r w:rsidR="005C7FF4">
        <w:rPr>
          <w:rFonts w:ascii="Times New Roman" w:hAnsi="Times New Roman"/>
          <w:sz w:val="24"/>
          <w:szCs w:val="24"/>
        </w:rPr>
        <w:t>Отчожи</w:t>
      </w:r>
      <w:proofErr w:type="spellEnd"/>
      <w:r w:rsidR="005C7FF4">
        <w:rPr>
          <w:rFonts w:ascii="Times New Roman" w:hAnsi="Times New Roman"/>
          <w:sz w:val="24"/>
          <w:szCs w:val="24"/>
        </w:rPr>
        <w:t xml:space="preserve"> и М. Конова из д. Другая Река), </w:t>
      </w:r>
      <w:r w:rsidR="009F6061">
        <w:rPr>
          <w:rFonts w:ascii="Times New Roman" w:hAnsi="Times New Roman"/>
          <w:sz w:val="24"/>
          <w:szCs w:val="24"/>
        </w:rPr>
        <w:t>постаменты Царского места и места Архиепископа. Красный, торжественный цвет гранита настраивает молящихся на ожидание светлого, возвышенного.</w:t>
      </w:r>
    </w:p>
    <w:p w14:paraId="6B281DD6" w14:textId="216FB7B3" w:rsidR="005C7FF4" w:rsidRDefault="007000D3" w:rsidP="00246A35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красного «валаамского» гранита на Валааме также выполнены фусты двух колонн и часть киота иконы часовни «Всех скорбящих радость» (1896 г.)</w:t>
      </w:r>
      <w:r w:rsidR="00A024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подоконники в церкви Воскресения Христова (1901-1906 гг., В.И. </w:t>
      </w:r>
      <w:proofErr w:type="spellStart"/>
      <w:r>
        <w:rPr>
          <w:rFonts w:ascii="Times New Roman" w:hAnsi="Times New Roman"/>
          <w:sz w:val="24"/>
          <w:szCs w:val="24"/>
        </w:rPr>
        <w:t>Баранкеев</w:t>
      </w:r>
      <w:proofErr w:type="spellEnd"/>
      <w:r>
        <w:rPr>
          <w:rFonts w:ascii="Times New Roman" w:hAnsi="Times New Roman"/>
          <w:sz w:val="24"/>
          <w:szCs w:val="24"/>
        </w:rPr>
        <w:t>), крыльцо часовни Крестных Страданий Господа (</w:t>
      </w:r>
      <w:r w:rsidR="00F015D8">
        <w:rPr>
          <w:rFonts w:ascii="Times New Roman" w:hAnsi="Times New Roman"/>
          <w:sz w:val="24"/>
          <w:szCs w:val="24"/>
        </w:rPr>
        <w:t xml:space="preserve">1842 г., 1880-е гг., А.М. Горностаев, </w:t>
      </w:r>
      <w:r>
        <w:rPr>
          <w:rFonts w:ascii="Times New Roman" w:hAnsi="Times New Roman"/>
          <w:sz w:val="24"/>
          <w:szCs w:val="24"/>
        </w:rPr>
        <w:t>К. Брандт), кресты на Игуменском кладбище и т.д.</w:t>
      </w:r>
    </w:p>
    <w:p w14:paraId="1B6DB550" w14:textId="733C8EC6" w:rsidR="00A024CA" w:rsidRDefault="00A024CA" w:rsidP="00246A35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Вероятно, красный </w:t>
      </w:r>
      <w:proofErr w:type="spellStart"/>
      <w:r>
        <w:rPr>
          <w:rFonts w:ascii="Times New Roman" w:hAnsi="Times New Roman"/>
          <w:sz w:val="24"/>
          <w:szCs w:val="24"/>
        </w:rPr>
        <w:t>гнейсо</w:t>
      </w:r>
      <w:proofErr w:type="spellEnd"/>
      <w:r>
        <w:rPr>
          <w:rFonts w:ascii="Times New Roman" w:hAnsi="Times New Roman"/>
          <w:sz w:val="24"/>
          <w:szCs w:val="24"/>
        </w:rPr>
        <w:t xml:space="preserve">-гранит с острова </w:t>
      </w:r>
      <w:proofErr w:type="spellStart"/>
      <w:r>
        <w:rPr>
          <w:rFonts w:ascii="Times New Roman" w:hAnsi="Times New Roman"/>
          <w:sz w:val="24"/>
          <w:szCs w:val="24"/>
        </w:rPr>
        <w:t>Сюскюянсаари</w:t>
      </w:r>
      <w:proofErr w:type="spellEnd"/>
      <w:r>
        <w:rPr>
          <w:rFonts w:ascii="Times New Roman" w:hAnsi="Times New Roman"/>
          <w:sz w:val="24"/>
          <w:szCs w:val="24"/>
        </w:rPr>
        <w:t xml:space="preserve"> пошел </w:t>
      </w:r>
      <w:proofErr w:type="gramStart"/>
      <w:r>
        <w:rPr>
          <w:rFonts w:ascii="Times New Roman" w:hAnsi="Times New Roman"/>
          <w:sz w:val="24"/>
          <w:szCs w:val="24"/>
        </w:rPr>
        <w:t>на  облицовку</w:t>
      </w:r>
      <w:proofErr w:type="gramEnd"/>
      <w:r>
        <w:rPr>
          <w:rFonts w:ascii="Times New Roman" w:hAnsi="Times New Roman"/>
          <w:sz w:val="24"/>
          <w:szCs w:val="24"/>
        </w:rPr>
        <w:t xml:space="preserve"> цокольного этажа здания по торговле железными и строительными материалами (1913 г., У.В. </w:t>
      </w:r>
      <w:proofErr w:type="spellStart"/>
      <w:r>
        <w:rPr>
          <w:rFonts w:ascii="Times New Roman" w:hAnsi="Times New Roman"/>
          <w:sz w:val="24"/>
          <w:szCs w:val="24"/>
        </w:rPr>
        <w:t>Улберг</w:t>
      </w:r>
      <w:proofErr w:type="spellEnd"/>
      <w:r>
        <w:rPr>
          <w:rFonts w:ascii="Times New Roman" w:hAnsi="Times New Roman"/>
          <w:sz w:val="24"/>
          <w:szCs w:val="24"/>
        </w:rPr>
        <w:t>) в г. Сортавала.</w:t>
      </w:r>
    </w:p>
    <w:p w14:paraId="7D0D92B3" w14:textId="31F5C0CD" w:rsidR="007907AD" w:rsidRDefault="00C330AE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На самом о</w:t>
      </w:r>
      <w:r w:rsidR="007907AD">
        <w:rPr>
          <w:rFonts w:ascii="Times New Roman" w:hAnsi="Times New Roman"/>
          <w:sz w:val="24"/>
          <w:szCs w:val="24"/>
        </w:rPr>
        <w:t>строве</w:t>
      </w:r>
      <w:r w:rsidRPr="0008473F">
        <w:rPr>
          <w:rFonts w:ascii="Times New Roman" w:hAnsi="Times New Roman"/>
          <w:sz w:val="24"/>
          <w:szCs w:val="24"/>
        </w:rPr>
        <w:t xml:space="preserve"> Св. Германа</w:t>
      </w:r>
      <w:r w:rsidR="007907AD">
        <w:rPr>
          <w:rFonts w:ascii="Times New Roman" w:hAnsi="Times New Roman"/>
          <w:sz w:val="24"/>
          <w:szCs w:val="24"/>
        </w:rPr>
        <w:t xml:space="preserve"> «валаамский» гранит использовался, как ранее отмечено, в строительстве каменной церкви Александра Невского (1901-1904 гг</w:t>
      </w:r>
      <w:r w:rsidR="00EB7676">
        <w:rPr>
          <w:rFonts w:ascii="Times New Roman" w:hAnsi="Times New Roman"/>
          <w:sz w:val="24"/>
          <w:szCs w:val="24"/>
        </w:rPr>
        <w:t>.</w:t>
      </w:r>
      <w:r w:rsidR="007907AD">
        <w:rPr>
          <w:rFonts w:ascii="Times New Roman" w:hAnsi="Times New Roman"/>
          <w:sz w:val="24"/>
          <w:szCs w:val="24"/>
        </w:rPr>
        <w:t xml:space="preserve">, В.И. Барановский). </w:t>
      </w:r>
    </w:p>
    <w:p w14:paraId="0CC1D5E4" w14:textId="0152D8E3" w:rsidR="00A56D81" w:rsidRDefault="0015713B" w:rsidP="00A56D81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В 1950-х годах советские геологи провели разведку и утвердили запасы  месторождения красных гранитов «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». </w:t>
      </w:r>
      <w:r w:rsidR="00A56D81">
        <w:rPr>
          <w:rFonts w:ascii="Times New Roman" w:hAnsi="Times New Roman"/>
          <w:sz w:val="24"/>
          <w:szCs w:val="24"/>
        </w:rPr>
        <w:t>В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 xml:space="preserve">1972 </w:t>
      </w:r>
      <w:r w:rsidR="00A56D81">
        <w:rPr>
          <w:rFonts w:ascii="Times New Roman" w:hAnsi="Times New Roman"/>
          <w:sz w:val="24"/>
          <w:szCs w:val="24"/>
        </w:rPr>
        <w:t>-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r w:rsidR="00A56D81">
        <w:rPr>
          <w:rFonts w:ascii="Times New Roman" w:hAnsi="Times New Roman"/>
          <w:sz w:val="24"/>
          <w:szCs w:val="24"/>
        </w:rPr>
        <w:t>1973 годах</w:t>
      </w:r>
      <w:r w:rsidRPr="0008473F">
        <w:rPr>
          <w:rFonts w:ascii="Times New Roman" w:hAnsi="Times New Roman"/>
          <w:sz w:val="24"/>
          <w:szCs w:val="24"/>
        </w:rPr>
        <w:t xml:space="preserve"> это месторождение  разрабатыва</w:t>
      </w:r>
      <w:r w:rsidR="00A56D81">
        <w:rPr>
          <w:rFonts w:ascii="Times New Roman" w:hAnsi="Times New Roman"/>
          <w:sz w:val="24"/>
          <w:szCs w:val="24"/>
        </w:rPr>
        <w:t>лось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D81">
        <w:rPr>
          <w:rFonts w:ascii="Times New Roman" w:hAnsi="Times New Roman"/>
          <w:sz w:val="24"/>
          <w:szCs w:val="24"/>
        </w:rPr>
        <w:t>Рускеальским</w:t>
      </w:r>
      <w:proofErr w:type="spellEnd"/>
      <w:r w:rsidR="00A56D81">
        <w:rPr>
          <w:rFonts w:ascii="Times New Roman" w:hAnsi="Times New Roman"/>
          <w:sz w:val="24"/>
          <w:szCs w:val="24"/>
        </w:rPr>
        <w:t xml:space="preserve"> мраморно-известковым заводом </w:t>
      </w:r>
      <w:r w:rsidRPr="0008473F">
        <w:rPr>
          <w:rFonts w:ascii="Times New Roman" w:hAnsi="Times New Roman"/>
          <w:sz w:val="24"/>
          <w:szCs w:val="24"/>
        </w:rPr>
        <w:t>ПО «</w:t>
      </w:r>
      <w:proofErr w:type="spellStart"/>
      <w:r w:rsidRPr="0008473F">
        <w:rPr>
          <w:rFonts w:ascii="Times New Roman" w:hAnsi="Times New Roman"/>
          <w:sz w:val="24"/>
          <w:szCs w:val="24"/>
        </w:rPr>
        <w:t>Карелстройматериалы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» на блоки. </w:t>
      </w:r>
      <w:r w:rsidR="00A56D81">
        <w:rPr>
          <w:rFonts w:ascii="Times New Roman" w:hAnsi="Times New Roman"/>
          <w:sz w:val="24"/>
          <w:szCs w:val="24"/>
        </w:rPr>
        <w:t xml:space="preserve">Был образован Ладожский участок, впоследствии названный «Ладожским карьером». Гранитные блоки </w:t>
      </w:r>
      <w:r w:rsidR="00EB7676">
        <w:rPr>
          <w:rFonts w:ascii="Times New Roman" w:hAnsi="Times New Roman"/>
          <w:sz w:val="24"/>
          <w:szCs w:val="24"/>
        </w:rPr>
        <w:t>шли</w:t>
      </w:r>
      <w:r w:rsidR="00A56D81">
        <w:rPr>
          <w:rFonts w:ascii="Times New Roman" w:hAnsi="Times New Roman"/>
          <w:sz w:val="24"/>
          <w:szCs w:val="24"/>
        </w:rPr>
        <w:t xml:space="preserve"> на Кондопожский и </w:t>
      </w:r>
      <w:r w:rsidR="00A56D81">
        <w:rPr>
          <w:rFonts w:ascii="Times New Roman" w:hAnsi="Times New Roman"/>
          <w:sz w:val="24"/>
          <w:szCs w:val="24"/>
        </w:rPr>
        <w:lastRenderedPageBreak/>
        <w:t>Московский камнеобрабатывающие заводы для производства облицовочной плиты</w:t>
      </w:r>
      <w:r w:rsidR="00EB7676">
        <w:rPr>
          <w:rFonts w:ascii="Times New Roman" w:hAnsi="Times New Roman"/>
          <w:sz w:val="24"/>
          <w:szCs w:val="24"/>
        </w:rPr>
        <w:t>, которая применялась</w:t>
      </w:r>
      <w:r w:rsidR="0013379A">
        <w:rPr>
          <w:rFonts w:ascii="Times New Roman" w:hAnsi="Times New Roman"/>
          <w:sz w:val="24"/>
          <w:szCs w:val="24"/>
        </w:rPr>
        <w:t xml:space="preserve"> в</w:t>
      </w:r>
      <w:r w:rsidR="00A56D81">
        <w:rPr>
          <w:rFonts w:ascii="Times New Roman" w:hAnsi="Times New Roman"/>
          <w:sz w:val="24"/>
          <w:szCs w:val="24"/>
        </w:rPr>
        <w:t xml:space="preserve"> украшени</w:t>
      </w:r>
      <w:r w:rsidR="0013379A">
        <w:rPr>
          <w:rFonts w:ascii="Times New Roman" w:hAnsi="Times New Roman"/>
          <w:sz w:val="24"/>
          <w:szCs w:val="24"/>
        </w:rPr>
        <w:t xml:space="preserve">и цоколя </w:t>
      </w:r>
      <w:r w:rsidR="00A56D81">
        <w:rPr>
          <w:rFonts w:ascii="Times New Roman" w:hAnsi="Times New Roman"/>
          <w:sz w:val="24"/>
          <w:szCs w:val="24"/>
        </w:rPr>
        <w:t>здания Верховного Совета РСФСР. Впоследствии добычу гранита продолжили другие организации ПО «</w:t>
      </w:r>
      <w:proofErr w:type="spellStart"/>
      <w:r w:rsidR="00A56D81">
        <w:rPr>
          <w:rFonts w:ascii="Times New Roman" w:hAnsi="Times New Roman"/>
          <w:sz w:val="24"/>
          <w:szCs w:val="24"/>
        </w:rPr>
        <w:t>Карелстройматериалы</w:t>
      </w:r>
      <w:proofErr w:type="spellEnd"/>
      <w:r w:rsidR="00A56D81">
        <w:rPr>
          <w:rFonts w:ascii="Times New Roman" w:hAnsi="Times New Roman"/>
          <w:sz w:val="24"/>
          <w:szCs w:val="24"/>
        </w:rPr>
        <w:t>».</w:t>
      </w:r>
    </w:p>
    <w:p w14:paraId="03373EDC" w14:textId="77777777" w:rsidR="004E15BE" w:rsidRPr="0008473F" w:rsidRDefault="004E15BE" w:rsidP="004E15BE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В 1970-19</w:t>
      </w:r>
      <w:r>
        <w:rPr>
          <w:rFonts w:ascii="Times New Roman" w:hAnsi="Times New Roman"/>
          <w:sz w:val="24"/>
          <w:szCs w:val="24"/>
        </w:rPr>
        <w:t>8</w:t>
      </w:r>
      <w:r w:rsidRPr="0008473F">
        <w:rPr>
          <w:rFonts w:ascii="Times New Roman" w:hAnsi="Times New Roman"/>
          <w:sz w:val="24"/>
          <w:szCs w:val="24"/>
        </w:rPr>
        <w:t>0-е годы гранит месторождения «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» широко использовался в строительстве различных сооружений </w:t>
      </w:r>
      <w:r>
        <w:rPr>
          <w:rFonts w:ascii="Times New Roman" w:hAnsi="Times New Roman"/>
          <w:sz w:val="24"/>
          <w:szCs w:val="24"/>
        </w:rPr>
        <w:t>СССР</w:t>
      </w:r>
      <w:r w:rsidRPr="0008473F">
        <w:rPr>
          <w:rFonts w:ascii="Times New Roman" w:hAnsi="Times New Roman"/>
          <w:sz w:val="24"/>
          <w:szCs w:val="24"/>
        </w:rPr>
        <w:t xml:space="preserve">. В Новороссийске </w:t>
      </w:r>
      <w:r w:rsidR="00C82D35">
        <w:rPr>
          <w:rFonts w:ascii="Times New Roman" w:hAnsi="Times New Roman"/>
          <w:sz w:val="24"/>
          <w:szCs w:val="24"/>
        </w:rPr>
        <w:t>этим гранитом украшен</w:t>
      </w:r>
      <w:r w:rsidRPr="0008473F">
        <w:rPr>
          <w:rFonts w:ascii="Times New Roman" w:hAnsi="Times New Roman"/>
          <w:sz w:val="24"/>
          <w:szCs w:val="24"/>
        </w:rPr>
        <w:t xml:space="preserve"> памятник-ансамбль «Малая Земля», в Курске – </w:t>
      </w:r>
      <w:r w:rsidR="00C82D35">
        <w:rPr>
          <w:rFonts w:ascii="Times New Roman" w:hAnsi="Times New Roman"/>
          <w:sz w:val="24"/>
          <w:szCs w:val="24"/>
        </w:rPr>
        <w:t>монумент</w:t>
      </w:r>
      <w:r w:rsidRPr="0008473F">
        <w:rPr>
          <w:rFonts w:ascii="Times New Roman" w:hAnsi="Times New Roman"/>
          <w:sz w:val="24"/>
          <w:szCs w:val="24"/>
        </w:rPr>
        <w:t xml:space="preserve"> «40-летие Победы», в Челябинске </w:t>
      </w:r>
      <w:r w:rsidR="00C82D35">
        <w:rPr>
          <w:rFonts w:ascii="Times New Roman" w:hAnsi="Times New Roman"/>
          <w:sz w:val="24"/>
          <w:szCs w:val="24"/>
        </w:rPr>
        <w:t xml:space="preserve">- </w:t>
      </w:r>
      <w:r w:rsidRPr="0008473F">
        <w:rPr>
          <w:rFonts w:ascii="Times New Roman" w:hAnsi="Times New Roman"/>
          <w:sz w:val="24"/>
          <w:szCs w:val="24"/>
        </w:rPr>
        <w:t>Драматический театр</w:t>
      </w:r>
      <w:r w:rsidR="00C82D35">
        <w:rPr>
          <w:rFonts w:ascii="Times New Roman" w:hAnsi="Times New Roman"/>
          <w:sz w:val="24"/>
          <w:szCs w:val="24"/>
        </w:rPr>
        <w:t xml:space="preserve">, на </w:t>
      </w:r>
      <w:r w:rsidR="00C15FC5">
        <w:rPr>
          <w:rFonts w:ascii="Times New Roman" w:hAnsi="Times New Roman"/>
          <w:sz w:val="24"/>
          <w:szCs w:val="24"/>
        </w:rPr>
        <w:t>К</w:t>
      </w:r>
      <w:r w:rsidR="00C82D35">
        <w:rPr>
          <w:rFonts w:ascii="Times New Roman" w:hAnsi="Times New Roman"/>
          <w:sz w:val="24"/>
          <w:szCs w:val="24"/>
        </w:rPr>
        <w:t xml:space="preserve">уликовом поле – памятник </w:t>
      </w:r>
      <w:r w:rsidR="00C15FC5">
        <w:rPr>
          <w:rFonts w:ascii="Times New Roman" w:hAnsi="Times New Roman"/>
          <w:sz w:val="24"/>
          <w:szCs w:val="24"/>
        </w:rPr>
        <w:t>«</w:t>
      </w:r>
      <w:proofErr w:type="gramStart"/>
      <w:r w:rsidR="00C15FC5">
        <w:rPr>
          <w:rFonts w:ascii="Times New Roman" w:hAnsi="Times New Roman"/>
          <w:sz w:val="24"/>
          <w:szCs w:val="24"/>
        </w:rPr>
        <w:t>Куликовская  битва</w:t>
      </w:r>
      <w:proofErr w:type="gramEnd"/>
      <w:r w:rsidR="00C15FC5">
        <w:rPr>
          <w:rFonts w:ascii="Times New Roman" w:hAnsi="Times New Roman"/>
          <w:sz w:val="24"/>
          <w:szCs w:val="24"/>
        </w:rPr>
        <w:t>»</w:t>
      </w:r>
      <w:r w:rsidRPr="0008473F">
        <w:rPr>
          <w:rFonts w:ascii="Times New Roman" w:hAnsi="Times New Roman"/>
          <w:sz w:val="24"/>
          <w:szCs w:val="24"/>
        </w:rPr>
        <w:t>, в Тынде – железнодорожный вокзал, в Петрозаводске – мемориал в Песках и городская набережная, в Кондопоге – памятник Победы и т.д.</w:t>
      </w:r>
    </w:p>
    <w:p w14:paraId="797325C8" w14:textId="77777777" w:rsidR="004E15BE" w:rsidRPr="0008473F" w:rsidRDefault="009A2B2F" w:rsidP="004E15BE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Украшали гранитом </w:t>
      </w:r>
      <w:proofErr w:type="spellStart"/>
      <w:r>
        <w:rPr>
          <w:rFonts w:ascii="Times New Roman" w:hAnsi="Times New Roman"/>
          <w:sz w:val="24"/>
          <w:szCs w:val="24"/>
        </w:rPr>
        <w:t>Сюскюянсаари</w:t>
      </w:r>
      <w:proofErr w:type="spellEnd"/>
      <w:r>
        <w:rPr>
          <w:rFonts w:ascii="Times New Roman" w:hAnsi="Times New Roman"/>
          <w:sz w:val="24"/>
          <w:szCs w:val="24"/>
        </w:rPr>
        <w:t xml:space="preserve"> и здания </w:t>
      </w:r>
      <w:r w:rsidR="004E15BE" w:rsidRPr="0008473F">
        <w:rPr>
          <w:rFonts w:ascii="Times New Roman" w:hAnsi="Times New Roman"/>
          <w:sz w:val="24"/>
          <w:szCs w:val="24"/>
        </w:rPr>
        <w:t>обкомов КПСС в городах Саранске, Брянске, Куйбышеве, Казани, Устинове, Братске, Омске, Новосибирске</w:t>
      </w:r>
      <w:r w:rsidR="00C15FC5">
        <w:rPr>
          <w:rFonts w:ascii="Times New Roman" w:hAnsi="Times New Roman"/>
          <w:sz w:val="24"/>
          <w:szCs w:val="24"/>
        </w:rPr>
        <w:t xml:space="preserve"> и др.</w:t>
      </w:r>
    </w:p>
    <w:p w14:paraId="517D5BC6" w14:textId="77777777" w:rsidR="004E15BE" w:rsidRPr="0008473F" w:rsidRDefault="004E15BE" w:rsidP="004E15BE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Гранит месторождения «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>» применялся за границей: в Монголии (здание аэропорта в Улан-Баторе), Чехословакии (ст</w:t>
      </w:r>
      <w:r w:rsidR="00C15FC5">
        <w:rPr>
          <w:rFonts w:ascii="Times New Roman" w:hAnsi="Times New Roman"/>
          <w:sz w:val="24"/>
          <w:szCs w:val="24"/>
        </w:rPr>
        <w:t>анция</w:t>
      </w:r>
      <w:r w:rsidRPr="0008473F">
        <w:rPr>
          <w:rFonts w:ascii="Times New Roman" w:hAnsi="Times New Roman"/>
          <w:sz w:val="24"/>
          <w:szCs w:val="24"/>
        </w:rPr>
        <w:t xml:space="preserve"> метро «Московская» в Праге)</w:t>
      </w:r>
      <w:r w:rsidR="00C15FC5">
        <w:rPr>
          <w:rFonts w:ascii="Times New Roman" w:hAnsi="Times New Roman"/>
          <w:sz w:val="24"/>
          <w:szCs w:val="24"/>
        </w:rPr>
        <w:t xml:space="preserve"> и т.д.</w:t>
      </w:r>
    </w:p>
    <w:p w14:paraId="51369DE9" w14:textId="1E693772" w:rsidR="0015713B" w:rsidRPr="0008473F" w:rsidRDefault="009A2B2F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при добыче гранита в</w:t>
      </w:r>
      <w:r w:rsidR="0015713B" w:rsidRPr="0008473F">
        <w:rPr>
          <w:rFonts w:ascii="Times New Roman" w:hAnsi="Times New Roman"/>
          <w:sz w:val="24"/>
          <w:szCs w:val="24"/>
        </w:rPr>
        <w:t xml:space="preserve">зрывными работами </w:t>
      </w:r>
      <w:r w:rsidR="00122988">
        <w:rPr>
          <w:rFonts w:ascii="Times New Roman" w:hAnsi="Times New Roman"/>
          <w:sz w:val="24"/>
          <w:szCs w:val="24"/>
        </w:rPr>
        <w:t xml:space="preserve">(в 1980-е годы) </w:t>
      </w:r>
      <w:r w:rsidR="0015713B" w:rsidRPr="0008473F">
        <w:rPr>
          <w:rFonts w:ascii="Times New Roman" w:hAnsi="Times New Roman"/>
          <w:sz w:val="24"/>
          <w:szCs w:val="24"/>
        </w:rPr>
        <w:t xml:space="preserve">была </w:t>
      </w:r>
      <w:r w:rsidR="00E9506D">
        <w:rPr>
          <w:rFonts w:ascii="Times New Roman" w:hAnsi="Times New Roman"/>
          <w:sz w:val="24"/>
          <w:szCs w:val="24"/>
        </w:rPr>
        <w:t>повреждена</w:t>
      </w:r>
      <w:r w:rsidR="0015713B" w:rsidRPr="0008473F">
        <w:rPr>
          <w:rFonts w:ascii="Times New Roman" w:hAnsi="Times New Roman"/>
          <w:sz w:val="24"/>
          <w:szCs w:val="24"/>
        </w:rPr>
        <w:t xml:space="preserve"> большая часть месторождения</w:t>
      </w:r>
      <w:r>
        <w:rPr>
          <w:rFonts w:ascii="Times New Roman" w:hAnsi="Times New Roman"/>
          <w:sz w:val="24"/>
          <w:szCs w:val="24"/>
        </w:rPr>
        <w:t xml:space="preserve">. В </w:t>
      </w:r>
      <w:r w:rsidR="0015713B" w:rsidRPr="0008473F">
        <w:rPr>
          <w:rFonts w:ascii="Times New Roman" w:hAnsi="Times New Roman"/>
          <w:sz w:val="24"/>
          <w:szCs w:val="24"/>
        </w:rPr>
        <w:t xml:space="preserve">гранитном массиве появилось много техногенных трещин, выход блоков крупных размеров резко сократился. Технология добычи камня </w:t>
      </w:r>
      <w:r>
        <w:rPr>
          <w:rFonts w:ascii="Times New Roman" w:hAnsi="Times New Roman"/>
          <w:sz w:val="24"/>
          <w:szCs w:val="24"/>
        </w:rPr>
        <w:t>привела к тому</w:t>
      </w:r>
      <w:r w:rsidR="0015713B" w:rsidRPr="0008473F">
        <w:rPr>
          <w:rFonts w:ascii="Times New Roman" w:hAnsi="Times New Roman"/>
          <w:sz w:val="24"/>
          <w:szCs w:val="24"/>
        </w:rPr>
        <w:t xml:space="preserve">, что поверхностный слой месторождения оказался в трещинах, что негативно повлияло на качество гранитных блоков. </w:t>
      </w:r>
    </w:p>
    <w:p w14:paraId="3754CB76" w14:textId="281377D1" w:rsidR="00AA14F5" w:rsidRPr="0008473F" w:rsidRDefault="00AA14F5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До конца 1990-х годов месторождение «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>» разрабатывалось различными организациями. Были периоды возрождения и угасания производства. На территории предприятия в разное время работали цеха по камнеобработке, где изготавливали памятники, прочие мелкие архитектурные формы из гранита.</w:t>
      </w:r>
    </w:p>
    <w:p w14:paraId="4B0E4336" w14:textId="165B62CD" w:rsidR="00AA14F5" w:rsidRPr="0008473F" w:rsidRDefault="00167B40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2000-2015 годы</w:t>
      </w:r>
      <w:r w:rsidR="00AA14F5" w:rsidRPr="0008473F">
        <w:rPr>
          <w:rFonts w:ascii="Times New Roman" w:hAnsi="Times New Roman"/>
          <w:sz w:val="24"/>
          <w:szCs w:val="24"/>
        </w:rPr>
        <w:t xml:space="preserve"> месторождение «</w:t>
      </w:r>
      <w:proofErr w:type="spellStart"/>
      <w:r w:rsidR="00AA14F5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AA14F5" w:rsidRPr="0008473F">
        <w:rPr>
          <w:rFonts w:ascii="Times New Roman" w:hAnsi="Times New Roman"/>
          <w:sz w:val="24"/>
          <w:szCs w:val="24"/>
        </w:rPr>
        <w:t>» осваива</w:t>
      </w:r>
      <w:r>
        <w:rPr>
          <w:rFonts w:ascii="Times New Roman" w:hAnsi="Times New Roman"/>
          <w:sz w:val="24"/>
          <w:szCs w:val="24"/>
        </w:rPr>
        <w:t>ло</w:t>
      </w:r>
      <w:r w:rsidR="00AA14F5" w:rsidRPr="0008473F">
        <w:rPr>
          <w:rFonts w:ascii="Times New Roman" w:hAnsi="Times New Roman"/>
          <w:sz w:val="24"/>
          <w:szCs w:val="24"/>
        </w:rPr>
        <w:t xml:space="preserve"> ЗАО «МКК-Ладога» (директор Н.И. Мартынова). Главной задачей предприятия на 2005-2010-е годы стало проведение капитальных горных работ по уборке и зачистке подошвы карьера и верхних его горизонтов, после чего намеча</w:t>
      </w:r>
      <w:r>
        <w:rPr>
          <w:rFonts w:ascii="Times New Roman" w:hAnsi="Times New Roman"/>
          <w:sz w:val="24"/>
          <w:szCs w:val="24"/>
        </w:rPr>
        <w:t>лся</w:t>
      </w:r>
      <w:r w:rsidR="00AA14F5" w:rsidRPr="0008473F">
        <w:rPr>
          <w:rFonts w:ascii="Times New Roman" w:hAnsi="Times New Roman"/>
          <w:sz w:val="24"/>
          <w:szCs w:val="24"/>
        </w:rPr>
        <w:t xml:space="preserve"> переход к плановой добыче ожидаемых на рынке гранитных блоков. </w:t>
      </w:r>
      <w:r>
        <w:rPr>
          <w:rFonts w:ascii="Times New Roman" w:hAnsi="Times New Roman"/>
          <w:sz w:val="24"/>
          <w:szCs w:val="24"/>
        </w:rPr>
        <w:t>Блоки</w:t>
      </w:r>
      <w:r w:rsidR="00AA14F5" w:rsidRPr="0008473F">
        <w:rPr>
          <w:rFonts w:ascii="Times New Roman" w:hAnsi="Times New Roman"/>
          <w:sz w:val="24"/>
          <w:szCs w:val="24"/>
        </w:rPr>
        <w:t xml:space="preserve"> добыва</w:t>
      </w:r>
      <w:r>
        <w:rPr>
          <w:rFonts w:ascii="Times New Roman" w:hAnsi="Times New Roman"/>
          <w:sz w:val="24"/>
          <w:szCs w:val="24"/>
        </w:rPr>
        <w:t>ли</w:t>
      </w:r>
      <w:r w:rsidR="00AA14F5" w:rsidRPr="0008473F">
        <w:rPr>
          <w:rFonts w:ascii="Times New Roman" w:hAnsi="Times New Roman"/>
          <w:sz w:val="24"/>
          <w:szCs w:val="24"/>
        </w:rPr>
        <w:t xml:space="preserve"> попутно с горно-капитальными работами. </w:t>
      </w:r>
      <w:r>
        <w:rPr>
          <w:rFonts w:ascii="Times New Roman" w:hAnsi="Times New Roman"/>
          <w:sz w:val="24"/>
          <w:szCs w:val="24"/>
        </w:rPr>
        <w:t xml:space="preserve">Камень отправлялся </w:t>
      </w:r>
      <w:r w:rsidR="00AA14F5" w:rsidRPr="0008473F">
        <w:rPr>
          <w:rFonts w:ascii="Times New Roman" w:hAnsi="Times New Roman"/>
          <w:sz w:val="24"/>
          <w:szCs w:val="24"/>
        </w:rPr>
        <w:t>в Дагестан, Ленинградскую и Московскую области, Тольятти, Обнинск, Санкт-Петербург. Карьер разрабатыва</w:t>
      </w:r>
      <w:r w:rsidR="00254E9B">
        <w:rPr>
          <w:rFonts w:ascii="Times New Roman" w:hAnsi="Times New Roman"/>
          <w:sz w:val="24"/>
          <w:szCs w:val="24"/>
        </w:rPr>
        <w:t>лся</w:t>
      </w:r>
      <w:r w:rsidR="00AA14F5" w:rsidRPr="0008473F">
        <w:rPr>
          <w:rFonts w:ascii="Times New Roman" w:hAnsi="Times New Roman"/>
          <w:sz w:val="24"/>
          <w:szCs w:val="24"/>
        </w:rPr>
        <w:t xml:space="preserve"> с помощью современной техники, исключающей большие взрывные работы. Это – буровая установка «Коммандо-120», гидравлический экскаватор «ЭО 5225», 30-тонный кран, погрузчик «Комацу». После окончания строительства карьера здесь планир</w:t>
      </w:r>
      <w:r>
        <w:rPr>
          <w:rFonts w:ascii="Times New Roman" w:hAnsi="Times New Roman"/>
          <w:sz w:val="24"/>
          <w:szCs w:val="24"/>
        </w:rPr>
        <w:t>овалось</w:t>
      </w:r>
      <w:r w:rsidR="00AA14F5" w:rsidRPr="0008473F">
        <w:rPr>
          <w:rFonts w:ascii="Times New Roman" w:hAnsi="Times New Roman"/>
          <w:sz w:val="24"/>
          <w:szCs w:val="24"/>
        </w:rPr>
        <w:t xml:space="preserve"> добывать </w:t>
      </w:r>
      <w:r w:rsidR="00E9506D">
        <w:rPr>
          <w:rFonts w:ascii="Times New Roman" w:hAnsi="Times New Roman"/>
          <w:sz w:val="24"/>
          <w:szCs w:val="24"/>
        </w:rPr>
        <w:t xml:space="preserve">до </w:t>
      </w:r>
      <w:r w:rsidR="00AA14F5" w:rsidRPr="0008473F">
        <w:rPr>
          <w:rFonts w:ascii="Times New Roman" w:hAnsi="Times New Roman"/>
          <w:sz w:val="24"/>
          <w:szCs w:val="24"/>
        </w:rPr>
        <w:t>10 тыс. тонн горной массы в год.</w:t>
      </w:r>
    </w:p>
    <w:p w14:paraId="56C0BB53" w14:textId="77777777" w:rsidR="004D42D0" w:rsidRDefault="00AA14F5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Недалеко от карьера </w:t>
      </w:r>
      <w:r w:rsidR="00167B40">
        <w:rPr>
          <w:rFonts w:ascii="Times New Roman" w:hAnsi="Times New Roman"/>
          <w:sz w:val="24"/>
          <w:szCs w:val="24"/>
        </w:rPr>
        <w:t xml:space="preserve">работал </w:t>
      </w:r>
      <w:r w:rsidR="00254E9B">
        <w:rPr>
          <w:rFonts w:ascii="Times New Roman" w:hAnsi="Times New Roman"/>
          <w:sz w:val="24"/>
          <w:szCs w:val="24"/>
        </w:rPr>
        <w:t xml:space="preserve">(и продолжает работать) </w:t>
      </w:r>
      <w:r w:rsidR="00167B40">
        <w:rPr>
          <w:rFonts w:ascii="Times New Roman" w:hAnsi="Times New Roman"/>
          <w:sz w:val="24"/>
          <w:szCs w:val="24"/>
        </w:rPr>
        <w:t>цех</w:t>
      </w:r>
      <w:r w:rsidRPr="0008473F">
        <w:rPr>
          <w:rFonts w:ascii="Times New Roman" w:hAnsi="Times New Roman"/>
          <w:sz w:val="24"/>
          <w:szCs w:val="24"/>
        </w:rPr>
        <w:t xml:space="preserve"> по обработке гранитных блоков: здесь из них п</w:t>
      </w:r>
      <w:r w:rsidR="004D42D0">
        <w:rPr>
          <w:rFonts w:ascii="Times New Roman" w:hAnsi="Times New Roman"/>
          <w:sz w:val="24"/>
          <w:szCs w:val="24"/>
        </w:rPr>
        <w:t>илили</w:t>
      </w:r>
      <w:r w:rsidRPr="0008473F">
        <w:rPr>
          <w:rFonts w:ascii="Times New Roman" w:hAnsi="Times New Roman"/>
          <w:sz w:val="24"/>
          <w:szCs w:val="24"/>
        </w:rPr>
        <w:t xml:space="preserve"> облицовочную плиту, надгробные изделия, </w:t>
      </w:r>
      <w:r w:rsidR="004D42D0">
        <w:rPr>
          <w:rFonts w:ascii="Times New Roman" w:hAnsi="Times New Roman"/>
          <w:sz w:val="24"/>
          <w:szCs w:val="24"/>
        </w:rPr>
        <w:t xml:space="preserve">кололи </w:t>
      </w:r>
      <w:r w:rsidRPr="0008473F">
        <w:rPr>
          <w:rFonts w:ascii="Times New Roman" w:hAnsi="Times New Roman"/>
          <w:sz w:val="24"/>
          <w:szCs w:val="24"/>
        </w:rPr>
        <w:t>брусчатку. Часть блоков в «сыром» виде отправля</w:t>
      </w:r>
      <w:r w:rsidR="00167B40">
        <w:rPr>
          <w:rFonts w:ascii="Times New Roman" w:hAnsi="Times New Roman"/>
          <w:sz w:val="24"/>
          <w:szCs w:val="24"/>
        </w:rPr>
        <w:t>лась</w:t>
      </w:r>
      <w:r w:rsidRPr="0008473F">
        <w:rPr>
          <w:rFonts w:ascii="Times New Roman" w:hAnsi="Times New Roman"/>
          <w:sz w:val="24"/>
          <w:szCs w:val="24"/>
        </w:rPr>
        <w:t xml:space="preserve"> заказчикам в различные уголки России и за рубеж. </w:t>
      </w:r>
    </w:p>
    <w:p w14:paraId="7D35442F" w14:textId="0DB527D5" w:rsidR="00AA14F5" w:rsidRPr="0008473F" w:rsidRDefault="00AA14F5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Гранит о</w:t>
      </w:r>
      <w:r w:rsidR="00254E9B">
        <w:rPr>
          <w:rFonts w:ascii="Times New Roman" w:hAnsi="Times New Roman"/>
          <w:sz w:val="24"/>
          <w:szCs w:val="24"/>
        </w:rPr>
        <w:t>строва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по-прежнему высоко ценится за свои высокие декоративные и физико-механические свойства, </w:t>
      </w:r>
      <w:r w:rsidR="00254E9B">
        <w:rPr>
          <w:rFonts w:ascii="Times New Roman" w:hAnsi="Times New Roman"/>
          <w:sz w:val="24"/>
          <w:szCs w:val="24"/>
        </w:rPr>
        <w:t xml:space="preserve">но добыча его остановлена, карьер </w:t>
      </w:r>
      <w:r w:rsidR="00C03FEE">
        <w:rPr>
          <w:rFonts w:ascii="Times New Roman" w:hAnsi="Times New Roman"/>
          <w:sz w:val="24"/>
          <w:szCs w:val="24"/>
        </w:rPr>
        <w:t>законсервирован</w:t>
      </w:r>
      <w:r w:rsidR="00254E9B">
        <w:rPr>
          <w:rFonts w:ascii="Times New Roman" w:hAnsi="Times New Roman"/>
          <w:sz w:val="24"/>
          <w:szCs w:val="24"/>
        </w:rPr>
        <w:t>.</w:t>
      </w:r>
      <w:r w:rsidR="004D42D0">
        <w:rPr>
          <w:rFonts w:ascii="Times New Roman" w:hAnsi="Times New Roman"/>
          <w:sz w:val="24"/>
          <w:szCs w:val="24"/>
        </w:rPr>
        <w:t xml:space="preserve"> Последние годы карьер принадлежал Москве</w:t>
      </w:r>
      <w:r w:rsidR="009D42F8">
        <w:rPr>
          <w:rFonts w:ascii="Times New Roman" w:hAnsi="Times New Roman"/>
          <w:sz w:val="24"/>
          <w:szCs w:val="24"/>
        </w:rPr>
        <w:t xml:space="preserve">. В настоящее время идет процедура передачи месторождения </w:t>
      </w:r>
      <w:r w:rsidR="004D42D0">
        <w:rPr>
          <w:rFonts w:ascii="Times New Roman" w:hAnsi="Times New Roman"/>
          <w:sz w:val="24"/>
          <w:szCs w:val="24"/>
        </w:rPr>
        <w:t>Республике Карелия.</w:t>
      </w:r>
      <w:r w:rsidR="009D42F8">
        <w:rPr>
          <w:rFonts w:ascii="Times New Roman" w:hAnsi="Times New Roman"/>
          <w:sz w:val="24"/>
          <w:szCs w:val="24"/>
        </w:rPr>
        <w:t xml:space="preserve">  </w:t>
      </w:r>
    </w:p>
    <w:p w14:paraId="7F85A98B" w14:textId="22FED9A6" w:rsidR="00254E9B" w:rsidRPr="0008473F" w:rsidRDefault="004F3414" w:rsidP="00254E9B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Граниты и </w:t>
      </w:r>
      <w:proofErr w:type="spellStart"/>
      <w:r w:rsidR="00254E9B">
        <w:rPr>
          <w:rFonts w:ascii="Times New Roman" w:hAnsi="Times New Roman"/>
          <w:sz w:val="24"/>
          <w:szCs w:val="24"/>
        </w:rPr>
        <w:t>гнейсо</w:t>
      </w:r>
      <w:proofErr w:type="spellEnd"/>
      <w:r w:rsidR="00254E9B">
        <w:rPr>
          <w:rFonts w:ascii="Times New Roman" w:hAnsi="Times New Roman"/>
          <w:sz w:val="24"/>
          <w:szCs w:val="24"/>
        </w:rPr>
        <w:t>-</w:t>
      </w:r>
      <w:r w:rsidRPr="0008473F">
        <w:rPr>
          <w:rFonts w:ascii="Times New Roman" w:hAnsi="Times New Roman"/>
          <w:sz w:val="24"/>
          <w:szCs w:val="24"/>
        </w:rPr>
        <w:t>грани</w:t>
      </w:r>
      <w:r w:rsidR="00254E9B">
        <w:rPr>
          <w:rFonts w:ascii="Times New Roman" w:hAnsi="Times New Roman"/>
          <w:sz w:val="24"/>
          <w:szCs w:val="24"/>
        </w:rPr>
        <w:t>ты</w:t>
      </w:r>
      <w:r w:rsidRPr="0008473F">
        <w:rPr>
          <w:rFonts w:ascii="Times New Roman" w:hAnsi="Times New Roman"/>
          <w:sz w:val="24"/>
          <w:szCs w:val="24"/>
        </w:rPr>
        <w:t xml:space="preserve"> о</w:t>
      </w:r>
      <w:r w:rsidR="00254E9B">
        <w:rPr>
          <w:rFonts w:ascii="Times New Roman" w:hAnsi="Times New Roman"/>
          <w:sz w:val="24"/>
          <w:szCs w:val="24"/>
        </w:rPr>
        <w:t>строва</w:t>
      </w:r>
      <w:r w:rsidR="00C03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местами пронизаны жилообразными телами </w:t>
      </w:r>
      <w:r w:rsidR="009D42F8">
        <w:rPr>
          <w:rFonts w:ascii="Times New Roman" w:hAnsi="Times New Roman"/>
          <w:sz w:val="24"/>
          <w:szCs w:val="24"/>
        </w:rPr>
        <w:t xml:space="preserve">(дайками) </w:t>
      </w:r>
      <w:r w:rsidRPr="0008473F">
        <w:rPr>
          <w:rFonts w:ascii="Times New Roman" w:hAnsi="Times New Roman"/>
          <w:sz w:val="24"/>
          <w:szCs w:val="24"/>
        </w:rPr>
        <w:t xml:space="preserve">темно-серых, почти черных массивных амфиболитов, которые также разрабатывались Валаамским монастырем во второй половине </w:t>
      </w:r>
      <w:r w:rsidRPr="0008473F">
        <w:rPr>
          <w:rFonts w:ascii="Times New Roman" w:hAnsi="Times New Roman"/>
          <w:sz w:val="24"/>
          <w:szCs w:val="24"/>
          <w:lang w:val="en-US"/>
        </w:rPr>
        <w:t>XIX</w:t>
      </w:r>
      <w:r w:rsidRPr="0008473F">
        <w:rPr>
          <w:rFonts w:ascii="Times New Roman" w:hAnsi="Times New Roman"/>
          <w:sz w:val="24"/>
          <w:szCs w:val="24"/>
        </w:rPr>
        <w:t xml:space="preserve"> века для своих нужд.  </w:t>
      </w:r>
      <w:r w:rsidR="00254E9B" w:rsidRPr="0008473F">
        <w:rPr>
          <w:rFonts w:ascii="Times New Roman" w:hAnsi="Times New Roman"/>
          <w:sz w:val="24"/>
          <w:szCs w:val="24"/>
        </w:rPr>
        <w:t xml:space="preserve">Амфиболиты </w:t>
      </w:r>
      <w:r w:rsidR="00254E9B">
        <w:rPr>
          <w:rFonts w:ascii="Times New Roman" w:hAnsi="Times New Roman"/>
          <w:sz w:val="24"/>
          <w:szCs w:val="24"/>
        </w:rPr>
        <w:t xml:space="preserve">острова </w:t>
      </w:r>
      <w:proofErr w:type="spellStart"/>
      <w:r w:rsidR="00254E9B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9D4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42F8">
        <w:rPr>
          <w:rFonts w:ascii="Times New Roman" w:hAnsi="Times New Roman"/>
          <w:sz w:val="24"/>
          <w:szCs w:val="24"/>
        </w:rPr>
        <w:t xml:space="preserve">- </w:t>
      </w:r>
      <w:r w:rsidR="00254E9B">
        <w:rPr>
          <w:rFonts w:ascii="Times New Roman" w:hAnsi="Times New Roman"/>
          <w:sz w:val="24"/>
          <w:szCs w:val="24"/>
        </w:rPr>
        <w:t>это</w:t>
      </w:r>
      <w:proofErr w:type="gramEnd"/>
      <w:r w:rsidR="00254E9B">
        <w:rPr>
          <w:rFonts w:ascii="Times New Roman" w:hAnsi="Times New Roman"/>
          <w:sz w:val="24"/>
          <w:szCs w:val="24"/>
        </w:rPr>
        <w:t xml:space="preserve"> черные, </w:t>
      </w:r>
      <w:r w:rsidR="00254E9B" w:rsidRPr="0008473F">
        <w:rPr>
          <w:rFonts w:ascii="Times New Roman" w:hAnsi="Times New Roman"/>
          <w:sz w:val="24"/>
          <w:szCs w:val="24"/>
        </w:rPr>
        <w:t>мелкозернистые, в изломе блестящие, волокнистой текстуры</w:t>
      </w:r>
      <w:r w:rsidR="00254E9B">
        <w:rPr>
          <w:rFonts w:ascii="Times New Roman" w:hAnsi="Times New Roman"/>
          <w:sz w:val="24"/>
          <w:szCs w:val="24"/>
        </w:rPr>
        <w:t xml:space="preserve"> породы</w:t>
      </w:r>
      <w:r w:rsidR="00254E9B" w:rsidRPr="0008473F">
        <w:rPr>
          <w:rFonts w:ascii="Times New Roman" w:hAnsi="Times New Roman"/>
          <w:sz w:val="24"/>
          <w:szCs w:val="24"/>
        </w:rPr>
        <w:t xml:space="preserve">, </w:t>
      </w:r>
      <w:r w:rsidR="00254E9B">
        <w:rPr>
          <w:rFonts w:ascii="Times New Roman" w:hAnsi="Times New Roman"/>
          <w:sz w:val="24"/>
          <w:szCs w:val="24"/>
        </w:rPr>
        <w:t>которые хорошо пилились, шлифовались и полировались.</w:t>
      </w:r>
    </w:p>
    <w:p w14:paraId="45C63E0B" w14:textId="25F08315" w:rsidR="004F3414" w:rsidRPr="0008473F" w:rsidRDefault="004F3414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Из амфиболитов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8E6DD6">
        <w:rPr>
          <w:rFonts w:ascii="Times New Roman" w:hAnsi="Times New Roman"/>
          <w:sz w:val="24"/>
          <w:szCs w:val="24"/>
        </w:rPr>
        <w:t xml:space="preserve"> </w:t>
      </w:r>
      <w:r w:rsidR="005F02E3">
        <w:rPr>
          <w:rFonts w:ascii="Times New Roman" w:hAnsi="Times New Roman"/>
          <w:sz w:val="24"/>
          <w:szCs w:val="24"/>
        </w:rPr>
        <w:t>мастера</w:t>
      </w:r>
      <w:r w:rsidR="008E6DD6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изготавливали плиты (плитчатый камень) для кладки фундаментов и мощения тротуаров, вырезали изящные киоты икон (часовни Крестных Страданий</w:t>
      </w:r>
      <w:r w:rsidR="005F02E3">
        <w:rPr>
          <w:rFonts w:ascii="Times New Roman" w:hAnsi="Times New Roman"/>
          <w:sz w:val="24"/>
          <w:szCs w:val="24"/>
        </w:rPr>
        <w:t xml:space="preserve"> Господа</w:t>
      </w:r>
      <w:r w:rsidRPr="0008473F">
        <w:rPr>
          <w:rFonts w:ascii="Times New Roman" w:hAnsi="Times New Roman"/>
          <w:sz w:val="24"/>
          <w:szCs w:val="24"/>
        </w:rPr>
        <w:t>, Всех Скорбящих Радост</w:t>
      </w:r>
      <w:r w:rsidR="00254E9B">
        <w:rPr>
          <w:rFonts w:ascii="Times New Roman" w:hAnsi="Times New Roman"/>
          <w:sz w:val="24"/>
          <w:szCs w:val="24"/>
        </w:rPr>
        <w:t>ь</w:t>
      </w:r>
      <w:r w:rsidRPr="0008473F">
        <w:rPr>
          <w:rFonts w:ascii="Times New Roman" w:hAnsi="Times New Roman"/>
          <w:sz w:val="24"/>
          <w:szCs w:val="24"/>
        </w:rPr>
        <w:t xml:space="preserve"> и др.) и подоконники (церковь </w:t>
      </w:r>
      <w:r w:rsidRPr="0008473F">
        <w:rPr>
          <w:rFonts w:ascii="Times New Roman" w:hAnsi="Times New Roman"/>
          <w:sz w:val="24"/>
          <w:szCs w:val="24"/>
        </w:rPr>
        <w:lastRenderedPageBreak/>
        <w:t xml:space="preserve">Св. Христова Воскресения и др.), а также, </w:t>
      </w:r>
      <w:r w:rsidR="005F02E3">
        <w:rPr>
          <w:rFonts w:ascii="Times New Roman" w:hAnsi="Times New Roman"/>
          <w:sz w:val="24"/>
          <w:szCs w:val="24"/>
        </w:rPr>
        <w:t>предметы прикладного искусства</w:t>
      </w:r>
      <w:r w:rsidRPr="0008473F">
        <w:rPr>
          <w:rFonts w:ascii="Times New Roman" w:hAnsi="Times New Roman"/>
          <w:sz w:val="24"/>
          <w:szCs w:val="24"/>
        </w:rPr>
        <w:t xml:space="preserve"> – чернильницы, подсвечники, крестики, охотно покупаемые богомольцами и туристами. Возможно, что амфиболиты с о</w:t>
      </w:r>
      <w:r w:rsidR="00254E9B">
        <w:rPr>
          <w:rFonts w:ascii="Times New Roman" w:hAnsi="Times New Roman"/>
          <w:sz w:val="24"/>
          <w:szCs w:val="24"/>
        </w:rPr>
        <w:t>строва</w:t>
      </w:r>
      <w:r w:rsidR="008E6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(или </w:t>
      </w:r>
      <w:r w:rsidR="005F02E3">
        <w:rPr>
          <w:rFonts w:ascii="Times New Roman" w:hAnsi="Times New Roman"/>
          <w:sz w:val="24"/>
          <w:szCs w:val="24"/>
        </w:rPr>
        <w:t xml:space="preserve">соседнего островка </w:t>
      </w:r>
      <w:proofErr w:type="spellStart"/>
      <w:proofErr w:type="gramStart"/>
      <w:r w:rsidRPr="0008473F">
        <w:rPr>
          <w:rFonts w:ascii="Times New Roman" w:hAnsi="Times New Roman"/>
          <w:sz w:val="24"/>
          <w:szCs w:val="24"/>
        </w:rPr>
        <w:t>Тилькусаари</w:t>
      </w:r>
      <w:proofErr w:type="spellEnd"/>
      <w:r w:rsidR="00254E9B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08473F">
        <w:rPr>
          <w:rFonts w:ascii="Times New Roman" w:hAnsi="Times New Roman"/>
          <w:sz w:val="24"/>
          <w:szCs w:val="24"/>
        </w:rPr>
        <w:t xml:space="preserve">) пошли на изготовление декоративных колонок окон </w:t>
      </w:r>
      <w:r w:rsidR="005F02E3">
        <w:rPr>
          <w:rFonts w:ascii="Times New Roman" w:hAnsi="Times New Roman"/>
          <w:sz w:val="24"/>
          <w:szCs w:val="24"/>
        </w:rPr>
        <w:t xml:space="preserve">и подоконников </w:t>
      </w:r>
      <w:proofErr w:type="spellStart"/>
      <w:r w:rsidRPr="0008473F">
        <w:rPr>
          <w:rFonts w:ascii="Times New Roman" w:hAnsi="Times New Roman"/>
          <w:sz w:val="24"/>
          <w:szCs w:val="24"/>
        </w:rPr>
        <w:t>Спасо</w:t>
      </w:r>
      <w:proofErr w:type="spellEnd"/>
      <w:r w:rsidRPr="0008473F">
        <w:rPr>
          <w:rFonts w:ascii="Times New Roman" w:hAnsi="Times New Roman"/>
          <w:sz w:val="24"/>
          <w:szCs w:val="24"/>
        </w:rPr>
        <w:t>-Преображенского собора</w:t>
      </w:r>
      <w:r w:rsidR="005F02E3">
        <w:rPr>
          <w:rFonts w:ascii="Times New Roman" w:hAnsi="Times New Roman"/>
          <w:sz w:val="24"/>
          <w:szCs w:val="24"/>
        </w:rPr>
        <w:t xml:space="preserve"> (артели Я. </w:t>
      </w:r>
      <w:proofErr w:type="spellStart"/>
      <w:r w:rsidR="005F02E3">
        <w:rPr>
          <w:rFonts w:ascii="Times New Roman" w:hAnsi="Times New Roman"/>
          <w:sz w:val="24"/>
          <w:szCs w:val="24"/>
        </w:rPr>
        <w:t>Ранина</w:t>
      </w:r>
      <w:proofErr w:type="spellEnd"/>
      <w:r w:rsidR="005F02E3">
        <w:rPr>
          <w:rFonts w:ascii="Times New Roman" w:hAnsi="Times New Roman"/>
          <w:sz w:val="24"/>
          <w:szCs w:val="24"/>
        </w:rPr>
        <w:t>, П. Никитина и др.)</w:t>
      </w:r>
    </w:p>
    <w:p w14:paraId="61471246" w14:textId="77777777" w:rsidR="004F3414" w:rsidRPr="0008473F" w:rsidRDefault="004F3414" w:rsidP="0008473F">
      <w:pPr>
        <w:pStyle w:val="3"/>
        <w:ind w:right="26"/>
        <w:rPr>
          <w:rFonts w:ascii="Times New Roman" w:hAnsi="Times New Roman"/>
          <w:sz w:val="24"/>
          <w:szCs w:val="24"/>
        </w:rPr>
      </w:pPr>
    </w:p>
    <w:p w14:paraId="7E94DEF1" w14:textId="77777777" w:rsidR="00C80DFB" w:rsidRPr="0008473F" w:rsidRDefault="00C80DFB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39C9C0" w14:textId="77777777" w:rsidR="00C80DFB" w:rsidRDefault="00C03FEE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FEE">
        <w:rPr>
          <w:rFonts w:ascii="Times New Roman" w:hAnsi="Times New Roman" w:cs="Times New Roman"/>
          <w:sz w:val="24"/>
          <w:szCs w:val="24"/>
          <w:u w:val="single"/>
        </w:rPr>
        <w:t>Краткое описание горных выработок комплекса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FD8A84" w14:textId="6FEE1810" w:rsidR="00C80DFB" w:rsidRPr="0008473F" w:rsidRDefault="00C80DFB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Исторические каменоломни «валаамских</w:t>
      </w:r>
      <w:r w:rsidR="00C03FEE">
        <w:rPr>
          <w:rFonts w:ascii="Times New Roman" w:hAnsi="Times New Roman"/>
          <w:sz w:val="24"/>
          <w:szCs w:val="24"/>
        </w:rPr>
        <w:t>»</w:t>
      </w:r>
      <w:r w:rsidRPr="0008473F">
        <w:rPr>
          <w:rFonts w:ascii="Times New Roman" w:hAnsi="Times New Roman"/>
          <w:sz w:val="24"/>
          <w:szCs w:val="24"/>
        </w:rPr>
        <w:t xml:space="preserve"> гранитов </w:t>
      </w:r>
      <w:r w:rsidR="00C03FEE">
        <w:rPr>
          <w:rFonts w:ascii="Times New Roman" w:hAnsi="Times New Roman"/>
          <w:sz w:val="24"/>
          <w:szCs w:val="24"/>
        </w:rPr>
        <w:t xml:space="preserve">(1870-1900-е гг.) </w:t>
      </w:r>
      <w:r w:rsidRPr="0008473F">
        <w:rPr>
          <w:rFonts w:ascii="Times New Roman" w:hAnsi="Times New Roman"/>
          <w:sz w:val="24"/>
          <w:szCs w:val="24"/>
        </w:rPr>
        <w:t xml:space="preserve">сохранились в восточной части острова </w:t>
      </w:r>
      <w:proofErr w:type="spellStart"/>
      <w:r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, примерно в </w:t>
      </w:r>
      <w:r w:rsidR="00B42374">
        <w:rPr>
          <w:rFonts w:ascii="Times New Roman" w:hAnsi="Times New Roman"/>
          <w:sz w:val="24"/>
          <w:szCs w:val="24"/>
        </w:rPr>
        <w:t>6</w:t>
      </w:r>
      <w:r w:rsidRPr="0008473F">
        <w:rPr>
          <w:rFonts w:ascii="Times New Roman" w:hAnsi="Times New Roman"/>
          <w:sz w:val="24"/>
          <w:szCs w:val="24"/>
        </w:rPr>
        <w:t xml:space="preserve">00 м к югу от церкви Александра Невского, в 200-300 м от берега Ладожского озера. Старинные каменоломни </w:t>
      </w:r>
      <w:r w:rsidR="00C03FEE">
        <w:rPr>
          <w:rFonts w:ascii="Times New Roman" w:hAnsi="Times New Roman"/>
          <w:sz w:val="24"/>
          <w:szCs w:val="24"/>
        </w:rPr>
        <w:t xml:space="preserve">(3 забоя) </w:t>
      </w:r>
      <w:proofErr w:type="spellStart"/>
      <w:r w:rsidR="00C03FEE">
        <w:rPr>
          <w:rFonts w:ascii="Times New Roman" w:hAnsi="Times New Roman"/>
          <w:sz w:val="24"/>
          <w:szCs w:val="24"/>
        </w:rPr>
        <w:t>субмеридионально</w:t>
      </w:r>
      <w:proofErr w:type="spellEnd"/>
      <w:r w:rsidR="00C03FEE">
        <w:rPr>
          <w:rFonts w:ascii="Times New Roman" w:hAnsi="Times New Roman"/>
          <w:sz w:val="24"/>
          <w:szCs w:val="24"/>
        </w:rPr>
        <w:t xml:space="preserve"> </w:t>
      </w:r>
      <w:r w:rsidR="00494E04">
        <w:rPr>
          <w:rFonts w:ascii="Times New Roman" w:hAnsi="Times New Roman"/>
          <w:sz w:val="24"/>
          <w:szCs w:val="24"/>
        </w:rPr>
        <w:t>вытянуты</w:t>
      </w:r>
      <w:r w:rsidRPr="0008473F">
        <w:rPr>
          <w:rFonts w:ascii="Times New Roman" w:hAnsi="Times New Roman"/>
          <w:sz w:val="24"/>
          <w:szCs w:val="24"/>
        </w:rPr>
        <w:t xml:space="preserve"> вдоль западного склона скального массива</w:t>
      </w:r>
      <w:r w:rsidR="00C03FEE">
        <w:rPr>
          <w:rFonts w:ascii="Times New Roman" w:hAnsi="Times New Roman"/>
          <w:sz w:val="24"/>
          <w:szCs w:val="24"/>
        </w:rPr>
        <w:t xml:space="preserve"> на 300 м.</w:t>
      </w:r>
      <w:r w:rsidRPr="0008473F">
        <w:rPr>
          <w:rFonts w:ascii="Times New Roman" w:hAnsi="Times New Roman"/>
          <w:sz w:val="24"/>
          <w:szCs w:val="24"/>
        </w:rPr>
        <w:t xml:space="preserve"> Выработки имеют вид </w:t>
      </w:r>
      <w:proofErr w:type="spellStart"/>
      <w:r w:rsidRPr="0008473F">
        <w:rPr>
          <w:rFonts w:ascii="Times New Roman" w:hAnsi="Times New Roman"/>
          <w:sz w:val="24"/>
          <w:szCs w:val="24"/>
        </w:rPr>
        <w:t>полутраншей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, приуроченных к верхней части скального массива. Размеры выработок, разделенных неширокими целиками, составляют примерно 20-40 м в длину, 6-15 м в ширину и 1-3 м </w:t>
      </w:r>
      <w:r w:rsidR="00F26E9C">
        <w:rPr>
          <w:rFonts w:ascii="Times New Roman" w:hAnsi="Times New Roman"/>
          <w:sz w:val="24"/>
          <w:szCs w:val="24"/>
        </w:rPr>
        <w:t>глубиной</w:t>
      </w:r>
      <w:r w:rsidRPr="0008473F">
        <w:rPr>
          <w:rFonts w:ascii="Times New Roman" w:hAnsi="Times New Roman"/>
          <w:sz w:val="24"/>
          <w:szCs w:val="24"/>
        </w:rPr>
        <w:t xml:space="preserve">. В </w:t>
      </w:r>
      <w:r w:rsidR="00C03FEE">
        <w:rPr>
          <w:rFonts w:ascii="Times New Roman" w:hAnsi="Times New Roman"/>
          <w:sz w:val="24"/>
          <w:szCs w:val="24"/>
        </w:rPr>
        <w:t>каменоломнях</w:t>
      </w:r>
      <w:r w:rsidRPr="0008473F">
        <w:rPr>
          <w:rFonts w:ascii="Times New Roman" w:hAnsi="Times New Roman"/>
          <w:sz w:val="24"/>
          <w:szCs w:val="24"/>
        </w:rPr>
        <w:t xml:space="preserve"> лежит большое количество гранитного </w:t>
      </w:r>
      <w:proofErr w:type="spellStart"/>
      <w:r w:rsidRPr="0008473F">
        <w:rPr>
          <w:rFonts w:ascii="Times New Roman" w:hAnsi="Times New Roman"/>
          <w:sz w:val="24"/>
          <w:szCs w:val="24"/>
        </w:rPr>
        <w:t>окола</w:t>
      </w:r>
      <w:proofErr w:type="spellEnd"/>
      <w:r w:rsidRPr="0008473F">
        <w:rPr>
          <w:rFonts w:ascii="Times New Roman" w:hAnsi="Times New Roman"/>
          <w:sz w:val="24"/>
          <w:szCs w:val="24"/>
        </w:rPr>
        <w:t xml:space="preserve"> – кусков </w:t>
      </w:r>
      <w:r w:rsidR="00F26E9C">
        <w:rPr>
          <w:rFonts w:ascii="Times New Roman" w:hAnsi="Times New Roman"/>
          <w:sz w:val="24"/>
          <w:szCs w:val="24"/>
        </w:rPr>
        <w:t xml:space="preserve">гранита </w:t>
      </w:r>
      <w:r w:rsidRPr="0008473F">
        <w:rPr>
          <w:rFonts w:ascii="Times New Roman" w:hAnsi="Times New Roman"/>
          <w:sz w:val="24"/>
          <w:szCs w:val="24"/>
        </w:rPr>
        <w:t>размером 10-50 см, реже до 1 м в длину. Общий объем выработок – до 2 тыс</w:t>
      </w:r>
      <w:r w:rsidR="00C03FEE">
        <w:rPr>
          <w:rFonts w:ascii="Times New Roman" w:hAnsi="Times New Roman"/>
          <w:sz w:val="24"/>
          <w:szCs w:val="24"/>
        </w:rPr>
        <w:t>.</w:t>
      </w:r>
      <w:r w:rsidRPr="0008473F">
        <w:rPr>
          <w:rFonts w:ascii="Times New Roman" w:hAnsi="Times New Roman"/>
          <w:sz w:val="24"/>
          <w:szCs w:val="24"/>
        </w:rPr>
        <w:t xml:space="preserve"> м</w:t>
      </w:r>
      <w:r w:rsidRPr="0008473F">
        <w:rPr>
          <w:rFonts w:ascii="Times New Roman" w:hAnsi="Times New Roman"/>
          <w:sz w:val="24"/>
          <w:szCs w:val="24"/>
          <w:vertAlign w:val="superscript"/>
        </w:rPr>
        <w:t>3</w:t>
      </w:r>
      <w:r w:rsidRPr="0008473F">
        <w:rPr>
          <w:rFonts w:ascii="Times New Roman" w:hAnsi="Times New Roman"/>
          <w:sz w:val="24"/>
          <w:szCs w:val="24"/>
        </w:rPr>
        <w:t>.</w:t>
      </w:r>
      <w:r w:rsidR="00F26E9C">
        <w:rPr>
          <w:rFonts w:ascii="Times New Roman" w:hAnsi="Times New Roman"/>
          <w:sz w:val="24"/>
          <w:szCs w:val="24"/>
        </w:rPr>
        <w:t xml:space="preserve"> На многих обломках гранита сохранились следы </w:t>
      </w:r>
      <w:proofErr w:type="gramStart"/>
      <w:r w:rsidR="00F26E9C">
        <w:rPr>
          <w:rFonts w:ascii="Times New Roman" w:hAnsi="Times New Roman"/>
          <w:sz w:val="24"/>
          <w:szCs w:val="24"/>
        </w:rPr>
        <w:t>шпуров</w:t>
      </w:r>
      <w:proofErr w:type="gramEnd"/>
      <w:r w:rsidR="00F26E9C">
        <w:rPr>
          <w:rFonts w:ascii="Times New Roman" w:hAnsi="Times New Roman"/>
          <w:sz w:val="24"/>
          <w:szCs w:val="24"/>
        </w:rPr>
        <w:t xml:space="preserve"> пробуренных «в строчку».</w:t>
      </w:r>
    </w:p>
    <w:p w14:paraId="20B7B389" w14:textId="1DEBA7A3" w:rsidR="00C80DFB" w:rsidRPr="0008473F" w:rsidRDefault="00B42374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стороны промплощадки камнерезного предприятия, где лежат каменные заготовки (слябы, плиты, бруски и пр.)</w:t>
      </w:r>
      <w:r w:rsidR="00683230">
        <w:rPr>
          <w:rFonts w:ascii="Times New Roman" w:hAnsi="Times New Roman"/>
          <w:sz w:val="24"/>
          <w:szCs w:val="24"/>
        </w:rPr>
        <w:t xml:space="preserve"> к старым каменоломням идет </w:t>
      </w:r>
      <w:r>
        <w:rPr>
          <w:rFonts w:ascii="Times New Roman" w:hAnsi="Times New Roman"/>
          <w:sz w:val="24"/>
          <w:szCs w:val="24"/>
        </w:rPr>
        <w:t xml:space="preserve">достаточно </w:t>
      </w:r>
      <w:proofErr w:type="gramStart"/>
      <w:r>
        <w:rPr>
          <w:rFonts w:ascii="Times New Roman" w:hAnsi="Times New Roman"/>
          <w:sz w:val="24"/>
          <w:szCs w:val="24"/>
        </w:rPr>
        <w:t xml:space="preserve">широкая </w:t>
      </w:r>
      <w:r w:rsidR="00683230">
        <w:rPr>
          <w:rFonts w:ascii="Times New Roman" w:hAnsi="Times New Roman"/>
          <w:sz w:val="24"/>
          <w:szCs w:val="24"/>
        </w:rPr>
        <w:t xml:space="preserve"> грунтовая</w:t>
      </w:r>
      <w:proofErr w:type="gramEnd"/>
      <w:r w:rsidR="006832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отсыпанная, </w:t>
      </w:r>
      <w:r w:rsidR="00F26E9C">
        <w:rPr>
          <w:rFonts w:ascii="Times New Roman" w:hAnsi="Times New Roman"/>
          <w:sz w:val="24"/>
          <w:szCs w:val="24"/>
        </w:rPr>
        <w:t xml:space="preserve">с выраженными откосами, но уже </w:t>
      </w:r>
      <w:r>
        <w:rPr>
          <w:rFonts w:ascii="Times New Roman" w:hAnsi="Times New Roman"/>
          <w:sz w:val="24"/>
          <w:szCs w:val="24"/>
        </w:rPr>
        <w:t xml:space="preserve">зарастающая дорога длиной 550-600 м. Она была проведена </w:t>
      </w:r>
      <w:r w:rsidR="00F26E9C">
        <w:rPr>
          <w:rFonts w:ascii="Times New Roman" w:hAnsi="Times New Roman"/>
          <w:sz w:val="24"/>
          <w:szCs w:val="24"/>
        </w:rPr>
        <w:t xml:space="preserve">еще в годы добычи камня Валаамским монастырём, но в советские времена заново отсыпана, вероятно, </w:t>
      </w:r>
      <w:r>
        <w:rPr>
          <w:rFonts w:ascii="Times New Roman" w:hAnsi="Times New Roman"/>
          <w:sz w:val="24"/>
          <w:szCs w:val="24"/>
        </w:rPr>
        <w:t xml:space="preserve">для освоения </w:t>
      </w:r>
      <w:r w:rsidR="00F26E9C">
        <w:rPr>
          <w:rFonts w:ascii="Times New Roman" w:hAnsi="Times New Roman"/>
          <w:sz w:val="24"/>
          <w:szCs w:val="24"/>
        </w:rPr>
        <w:t xml:space="preserve">недр </w:t>
      </w:r>
      <w:r>
        <w:rPr>
          <w:rFonts w:ascii="Times New Roman" w:hAnsi="Times New Roman"/>
          <w:sz w:val="24"/>
          <w:szCs w:val="24"/>
        </w:rPr>
        <w:t xml:space="preserve">южной </w:t>
      </w:r>
      <w:r w:rsidR="00F26E9C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острова</w:t>
      </w:r>
      <w:r w:rsidR="00F26E9C">
        <w:rPr>
          <w:rFonts w:ascii="Times New Roman" w:hAnsi="Times New Roman"/>
          <w:sz w:val="24"/>
          <w:szCs w:val="24"/>
        </w:rPr>
        <w:t>.</w:t>
      </w:r>
    </w:p>
    <w:p w14:paraId="426F507B" w14:textId="3F164F08" w:rsidR="00C80DFB" w:rsidRPr="0008473F" w:rsidRDefault="00C80DFB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Возможно, что какие-то небольшие следы старой ломки камня могли сохраниться </w:t>
      </w:r>
      <w:r w:rsidR="00D405E0">
        <w:rPr>
          <w:rFonts w:ascii="Times New Roman" w:hAnsi="Times New Roman"/>
          <w:sz w:val="24"/>
          <w:szCs w:val="24"/>
        </w:rPr>
        <w:t xml:space="preserve">с другой стороны возвышенности, </w:t>
      </w:r>
      <w:r w:rsidRPr="0008473F">
        <w:rPr>
          <w:rFonts w:ascii="Times New Roman" w:hAnsi="Times New Roman"/>
          <w:sz w:val="24"/>
          <w:szCs w:val="24"/>
        </w:rPr>
        <w:t xml:space="preserve">ближе к берегу. </w:t>
      </w:r>
      <w:r w:rsidR="00F26E9C">
        <w:rPr>
          <w:rFonts w:ascii="Times New Roman" w:hAnsi="Times New Roman"/>
          <w:sz w:val="24"/>
          <w:szCs w:val="24"/>
        </w:rPr>
        <w:t>На</w:t>
      </w:r>
      <w:r w:rsidRPr="0008473F">
        <w:rPr>
          <w:rFonts w:ascii="Times New Roman" w:hAnsi="Times New Roman"/>
          <w:sz w:val="24"/>
          <w:szCs w:val="24"/>
        </w:rPr>
        <w:t xml:space="preserve"> берегу, </w:t>
      </w:r>
      <w:r w:rsidR="00D405E0">
        <w:rPr>
          <w:rFonts w:ascii="Times New Roman" w:hAnsi="Times New Roman"/>
          <w:sz w:val="24"/>
          <w:szCs w:val="24"/>
        </w:rPr>
        <w:t xml:space="preserve">со стороны острова </w:t>
      </w:r>
      <w:proofErr w:type="spellStart"/>
      <w:r w:rsidR="00D405E0">
        <w:rPr>
          <w:rFonts w:ascii="Times New Roman" w:hAnsi="Times New Roman"/>
          <w:sz w:val="24"/>
          <w:szCs w:val="24"/>
        </w:rPr>
        <w:t>Тилккусаари</w:t>
      </w:r>
      <w:proofErr w:type="spellEnd"/>
      <w:r w:rsidR="00D405E0">
        <w:rPr>
          <w:rFonts w:ascii="Times New Roman" w:hAnsi="Times New Roman"/>
          <w:sz w:val="24"/>
          <w:szCs w:val="24"/>
        </w:rPr>
        <w:t xml:space="preserve">, </w:t>
      </w:r>
      <w:r w:rsidRPr="0008473F">
        <w:rPr>
          <w:rFonts w:ascii="Times New Roman" w:hAnsi="Times New Roman"/>
          <w:sz w:val="24"/>
          <w:szCs w:val="24"/>
        </w:rPr>
        <w:t>еще видны следы стар</w:t>
      </w:r>
      <w:r w:rsidR="00D405E0">
        <w:rPr>
          <w:rFonts w:ascii="Times New Roman" w:hAnsi="Times New Roman"/>
          <w:sz w:val="24"/>
          <w:szCs w:val="24"/>
        </w:rPr>
        <w:t>ой м</w:t>
      </w:r>
      <w:r w:rsidRPr="0008473F">
        <w:rPr>
          <w:rFonts w:ascii="Times New Roman" w:hAnsi="Times New Roman"/>
          <w:sz w:val="24"/>
          <w:szCs w:val="24"/>
        </w:rPr>
        <w:t>онастырск</w:t>
      </w:r>
      <w:r w:rsidR="00D405E0">
        <w:rPr>
          <w:rFonts w:ascii="Times New Roman" w:hAnsi="Times New Roman"/>
          <w:sz w:val="24"/>
          <w:szCs w:val="24"/>
        </w:rPr>
        <w:t>ой</w:t>
      </w:r>
      <w:r w:rsidRPr="0008473F">
        <w:rPr>
          <w:rFonts w:ascii="Times New Roman" w:hAnsi="Times New Roman"/>
          <w:sz w:val="24"/>
          <w:szCs w:val="24"/>
        </w:rPr>
        <w:t xml:space="preserve"> при</w:t>
      </w:r>
      <w:r w:rsidR="00D405E0">
        <w:rPr>
          <w:rFonts w:ascii="Times New Roman" w:hAnsi="Times New Roman"/>
          <w:sz w:val="24"/>
          <w:szCs w:val="24"/>
        </w:rPr>
        <w:t xml:space="preserve">стани (сейчас восстанавливается), </w:t>
      </w:r>
      <w:r w:rsidRPr="0008473F">
        <w:rPr>
          <w:rFonts w:ascii="Times New Roman" w:hAnsi="Times New Roman"/>
          <w:sz w:val="24"/>
          <w:szCs w:val="24"/>
        </w:rPr>
        <w:t>где шла погрузка добытых гранитных блоков на суда, отправлявши</w:t>
      </w:r>
      <w:r w:rsidR="00D405E0">
        <w:rPr>
          <w:rFonts w:ascii="Times New Roman" w:hAnsi="Times New Roman"/>
          <w:sz w:val="24"/>
          <w:szCs w:val="24"/>
        </w:rPr>
        <w:t>еся</w:t>
      </w:r>
      <w:r w:rsidRPr="0008473F">
        <w:rPr>
          <w:rFonts w:ascii="Times New Roman" w:hAnsi="Times New Roman"/>
          <w:sz w:val="24"/>
          <w:szCs w:val="24"/>
        </w:rPr>
        <w:t xml:space="preserve"> на Валаам</w:t>
      </w:r>
      <w:r w:rsidR="00F26E9C">
        <w:rPr>
          <w:rFonts w:ascii="Times New Roman" w:hAnsi="Times New Roman"/>
          <w:sz w:val="24"/>
          <w:szCs w:val="24"/>
        </w:rPr>
        <w:t xml:space="preserve"> и </w:t>
      </w:r>
      <w:r w:rsidRPr="0008473F">
        <w:rPr>
          <w:rFonts w:ascii="Times New Roman" w:hAnsi="Times New Roman"/>
          <w:sz w:val="24"/>
          <w:szCs w:val="24"/>
        </w:rPr>
        <w:t>в С</w:t>
      </w:r>
      <w:r w:rsidR="00D405E0">
        <w:rPr>
          <w:rFonts w:ascii="Times New Roman" w:hAnsi="Times New Roman"/>
          <w:sz w:val="24"/>
          <w:szCs w:val="24"/>
        </w:rPr>
        <w:t>анкт</w:t>
      </w:r>
      <w:r w:rsidRPr="0008473F">
        <w:rPr>
          <w:rFonts w:ascii="Times New Roman" w:hAnsi="Times New Roman"/>
          <w:sz w:val="24"/>
          <w:szCs w:val="24"/>
        </w:rPr>
        <w:t xml:space="preserve">-Петербург. </w:t>
      </w:r>
    </w:p>
    <w:p w14:paraId="436F63FD" w14:textId="37463A74" w:rsidR="00C80DFB" w:rsidRDefault="00C80DFB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D405E0">
        <w:rPr>
          <w:rFonts w:ascii="Times New Roman" w:hAnsi="Times New Roman"/>
          <w:sz w:val="24"/>
          <w:szCs w:val="24"/>
        </w:rPr>
        <w:t>Старый забой</w:t>
      </w:r>
      <w:r w:rsidRPr="0008473F">
        <w:rPr>
          <w:rFonts w:ascii="Times New Roman" w:hAnsi="Times New Roman"/>
          <w:sz w:val="24"/>
          <w:szCs w:val="24"/>
        </w:rPr>
        <w:t>, где, вероятно, в 1900 г</w:t>
      </w:r>
      <w:r w:rsidR="00D405E0">
        <w:rPr>
          <w:rFonts w:ascii="Times New Roman" w:hAnsi="Times New Roman"/>
          <w:sz w:val="24"/>
          <w:szCs w:val="24"/>
        </w:rPr>
        <w:t>оду</w:t>
      </w:r>
      <w:r w:rsidRPr="0008473F">
        <w:rPr>
          <w:rFonts w:ascii="Times New Roman" w:hAnsi="Times New Roman"/>
          <w:sz w:val="24"/>
          <w:szCs w:val="24"/>
        </w:rPr>
        <w:t xml:space="preserve"> был добыт гигантский блок гранита для постамента памятника Александру </w:t>
      </w:r>
      <w:r w:rsidR="00D405E0">
        <w:rPr>
          <w:rFonts w:ascii="Times New Roman" w:hAnsi="Times New Roman"/>
          <w:sz w:val="24"/>
          <w:szCs w:val="24"/>
          <w:lang w:val="en-US"/>
        </w:rPr>
        <w:t>III</w:t>
      </w:r>
      <w:r w:rsidRPr="0008473F">
        <w:rPr>
          <w:rFonts w:ascii="Times New Roman" w:hAnsi="Times New Roman"/>
          <w:sz w:val="24"/>
          <w:szCs w:val="24"/>
        </w:rPr>
        <w:t>, расположен в северо-восточной</w:t>
      </w:r>
      <w:r w:rsidR="0064258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 xml:space="preserve">части скальной возвышенности, на которой находится </w:t>
      </w:r>
      <w:r w:rsidR="00642582">
        <w:rPr>
          <w:rFonts w:ascii="Times New Roman" w:hAnsi="Times New Roman"/>
          <w:sz w:val="24"/>
          <w:szCs w:val="24"/>
        </w:rPr>
        <w:t xml:space="preserve">современный </w:t>
      </w:r>
      <w:r w:rsidRPr="0008473F">
        <w:rPr>
          <w:rFonts w:ascii="Times New Roman" w:hAnsi="Times New Roman"/>
          <w:sz w:val="24"/>
          <w:szCs w:val="24"/>
        </w:rPr>
        <w:t>карьер. Координаты</w:t>
      </w:r>
      <w:r w:rsidR="00642582">
        <w:rPr>
          <w:rFonts w:ascii="Times New Roman" w:hAnsi="Times New Roman"/>
          <w:sz w:val="24"/>
          <w:szCs w:val="24"/>
        </w:rPr>
        <w:t xml:space="preserve">: </w:t>
      </w:r>
      <w:r w:rsidRPr="0008473F">
        <w:rPr>
          <w:rFonts w:ascii="Times New Roman" w:hAnsi="Times New Roman"/>
          <w:sz w:val="24"/>
          <w:szCs w:val="24"/>
        </w:rPr>
        <w:t>61</w:t>
      </w:r>
      <w:r w:rsidR="00642582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 36.093</w:t>
      </w:r>
      <w:r w:rsidR="00642582">
        <w:rPr>
          <w:rFonts w:ascii="Times New Roman" w:hAnsi="Times New Roman"/>
          <w:sz w:val="24"/>
          <w:szCs w:val="24"/>
          <w:vertAlign w:val="superscript"/>
        </w:rPr>
        <w:t>/</w:t>
      </w:r>
      <w:r w:rsidRPr="00084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73F">
        <w:rPr>
          <w:rFonts w:ascii="Times New Roman" w:hAnsi="Times New Roman"/>
          <w:sz w:val="24"/>
          <w:szCs w:val="24"/>
        </w:rPr>
        <w:t>с.ш</w:t>
      </w:r>
      <w:proofErr w:type="spellEnd"/>
      <w:r w:rsidRPr="0008473F">
        <w:rPr>
          <w:rFonts w:ascii="Times New Roman" w:hAnsi="Times New Roman"/>
          <w:sz w:val="24"/>
          <w:szCs w:val="24"/>
        </w:rPr>
        <w:t>., 31</w:t>
      </w:r>
      <w:r w:rsidR="00642582">
        <w:rPr>
          <w:rFonts w:ascii="Times New Roman" w:hAnsi="Times New Roman"/>
          <w:sz w:val="24"/>
          <w:szCs w:val="24"/>
          <w:vertAlign w:val="superscript"/>
        </w:rPr>
        <w:t>0</w:t>
      </w:r>
      <w:r w:rsidRPr="0008473F">
        <w:rPr>
          <w:rFonts w:ascii="Times New Roman" w:hAnsi="Times New Roman"/>
          <w:sz w:val="24"/>
          <w:szCs w:val="24"/>
        </w:rPr>
        <w:t xml:space="preserve"> 16.822</w:t>
      </w:r>
      <w:r w:rsidR="00642582">
        <w:rPr>
          <w:rFonts w:ascii="Times New Roman" w:hAnsi="Times New Roman"/>
          <w:sz w:val="24"/>
          <w:szCs w:val="24"/>
          <w:vertAlign w:val="superscript"/>
        </w:rPr>
        <w:t>/</w:t>
      </w:r>
      <w:r w:rsidRPr="0008473F">
        <w:rPr>
          <w:rFonts w:ascii="Times New Roman" w:hAnsi="Times New Roman"/>
          <w:sz w:val="24"/>
          <w:szCs w:val="24"/>
        </w:rPr>
        <w:t xml:space="preserve"> в.д.</w:t>
      </w:r>
      <w:r w:rsidR="00642582"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Здесь виден уступ скалы высотой 35-40 м, местами со следами шпуров. Но, видимо, поверхность уступа в его северной части совпадает с природными трещинами, по которым разбирали массив. Ширина вероятного забоя 40-50 м</w:t>
      </w:r>
      <w:r w:rsidR="00F26E9C">
        <w:rPr>
          <w:rFonts w:ascii="Times New Roman" w:hAnsi="Times New Roman"/>
          <w:sz w:val="24"/>
          <w:szCs w:val="24"/>
        </w:rPr>
        <w:t>.</w:t>
      </w:r>
      <w:r w:rsidRPr="0008473F">
        <w:rPr>
          <w:rFonts w:ascii="Times New Roman" w:hAnsi="Times New Roman"/>
          <w:sz w:val="24"/>
          <w:szCs w:val="24"/>
        </w:rPr>
        <w:t xml:space="preserve"> Порода- типичный темно-красный </w:t>
      </w:r>
      <w:proofErr w:type="spellStart"/>
      <w:r w:rsidRPr="0008473F">
        <w:rPr>
          <w:rFonts w:ascii="Times New Roman" w:hAnsi="Times New Roman"/>
          <w:sz w:val="24"/>
          <w:szCs w:val="24"/>
        </w:rPr>
        <w:t>среднезрнистый</w:t>
      </w:r>
      <w:proofErr w:type="spellEnd"/>
      <w:r w:rsidR="00642582">
        <w:rPr>
          <w:rFonts w:ascii="Times New Roman" w:hAnsi="Times New Roman"/>
          <w:sz w:val="24"/>
          <w:szCs w:val="24"/>
        </w:rPr>
        <w:t xml:space="preserve"> «валаамский» гранит.</w:t>
      </w:r>
      <w:r w:rsidRPr="0008473F">
        <w:rPr>
          <w:rFonts w:ascii="Times New Roman" w:hAnsi="Times New Roman"/>
          <w:sz w:val="24"/>
          <w:szCs w:val="24"/>
        </w:rPr>
        <w:t xml:space="preserve"> Уступ скалы продолжается и дальше, </w:t>
      </w:r>
      <w:proofErr w:type="gramStart"/>
      <w:r w:rsidRPr="0008473F">
        <w:rPr>
          <w:rFonts w:ascii="Times New Roman" w:hAnsi="Times New Roman"/>
          <w:sz w:val="24"/>
          <w:szCs w:val="24"/>
        </w:rPr>
        <w:t>но  здесь</w:t>
      </w:r>
      <w:proofErr w:type="gramEnd"/>
      <w:r w:rsidRPr="0008473F">
        <w:rPr>
          <w:rFonts w:ascii="Times New Roman" w:hAnsi="Times New Roman"/>
          <w:sz w:val="24"/>
          <w:szCs w:val="24"/>
        </w:rPr>
        <w:t xml:space="preserve"> </w:t>
      </w:r>
      <w:r w:rsidR="00F26E9C">
        <w:rPr>
          <w:rFonts w:ascii="Times New Roman" w:hAnsi="Times New Roman"/>
          <w:sz w:val="24"/>
          <w:szCs w:val="24"/>
        </w:rPr>
        <w:t xml:space="preserve">также нет </w:t>
      </w:r>
      <w:r w:rsidRPr="0008473F">
        <w:rPr>
          <w:rFonts w:ascii="Times New Roman" w:hAnsi="Times New Roman"/>
          <w:sz w:val="24"/>
          <w:szCs w:val="24"/>
        </w:rPr>
        <w:t>четких следов добычи камня, за исключением небольших участков со следами шпуров (на большой высоте)</w:t>
      </w:r>
      <w:r w:rsidR="00F26E9C">
        <w:rPr>
          <w:rFonts w:ascii="Times New Roman" w:hAnsi="Times New Roman"/>
          <w:sz w:val="24"/>
          <w:szCs w:val="24"/>
        </w:rPr>
        <w:t>.</w:t>
      </w:r>
    </w:p>
    <w:p w14:paraId="235BAA91" w14:textId="2EEDD5D1" w:rsidR="00B42374" w:rsidRDefault="00642582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карьер «</w:t>
      </w:r>
      <w:proofErr w:type="spellStart"/>
      <w:r>
        <w:rPr>
          <w:rFonts w:ascii="Times New Roman" w:hAnsi="Times New Roman"/>
          <w:sz w:val="24"/>
          <w:szCs w:val="24"/>
        </w:rPr>
        <w:t>Сюскюянсаари</w:t>
      </w:r>
      <w:proofErr w:type="spellEnd"/>
      <w:r>
        <w:rPr>
          <w:rFonts w:ascii="Times New Roman" w:hAnsi="Times New Roman"/>
          <w:sz w:val="24"/>
          <w:szCs w:val="24"/>
        </w:rPr>
        <w:t xml:space="preserve">» (1972-2000-е гг.) расположен </w:t>
      </w:r>
      <w:r w:rsidR="00F26E9C">
        <w:rPr>
          <w:rFonts w:ascii="Times New Roman" w:hAnsi="Times New Roman"/>
          <w:sz w:val="24"/>
          <w:szCs w:val="24"/>
        </w:rPr>
        <w:t xml:space="preserve">в центре острова </w:t>
      </w:r>
      <w:proofErr w:type="spellStart"/>
      <w:r w:rsidR="00F26E9C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F26E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вершине высокой </w:t>
      </w:r>
      <w:r w:rsidR="00F26E9C">
        <w:rPr>
          <w:rFonts w:ascii="Times New Roman" w:hAnsi="Times New Roman"/>
          <w:sz w:val="24"/>
          <w:szCs w:val="24"/>
        </w:rPr>
        <w:t xml:space="preserve">и крупной в плане </w:t>
      </w:r>
      <w:r>
        <w:rPr>
          <w:rFonts w:ascii="Times New Roman" w:hAnsi="Times New Roman"/>
          <w:sz w:val="24"/>
          <w:szCs w:val="24"/>
        </w:rPr>
        <w:t>скальной возвышенности северо-западного простирания</w:t>
      </w:r>
      <w:r w:rsidR="00F26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Карьер вытянут </w:t>
      </w:r>
      <w:r w:rsidR="00F26E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северо-запад</w:t>
      </w:r>
      <w:r w:rsidR="00F26E9C">
        <w:rPr>
          <w:rFonts w:ascii="Times New Roman" w:hAnsi="Times New Roman"/>
          <w:sz w:val="24"/>
          <w:szCs w:val="24"/>
        </w:rPr>
        <w:t xml:space="preserve">ном </w:t>
      </w:r>
      <w:proofErr w:type="gramStart"/>
      <w:r w:rsidR="00F26E9C">
        <w:rPr>
          <w:rFonts w:ascii="Times New Roman" w:hAnsi="Times New Roman"/>
          <w:sz w:val="24"/>
          <w:szCs w:val="24"/>
        </w:rPr>
        <w:t>направлении</w:t>
      </w:r>
      <w:r>
        <w:rPr>
          <w:rFonts w:ascii="Times New Roman" w:hAnsi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sz w:val="24"/>
          <w:szCs w:val="24"/>
        </w:rPr>
        <w:t xml:space="preserve"> 530-550 м, при ширине 250-310 м, глубиной 5-25 м. </w:t>
      </w:r>
      <w:r w:rsidR="00237CB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тмечается минимум два добычных уступа. На территории карьера много </w:t>
      </w:r>
      <w:proofErr w:type="spellStart"/>
      <w:r>
        <w:rPr>
          <w:rFonts w:ascii="Times New Roman" w:hAnsi="Times New Roman"/>
          <w:sz w:val="24"/>
          <w:szCs w:val="24"/>
        </w:rPr>
        <w:t>окола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некондиционных блоков. В настоящее время работы на нем не ведутся.</w:t>
      </w:r>
      <w:r w:rsidR="00C6580E">
        <w:rPr>
          <w:rFonts w:ascii="Times New Roman" w:hAnsi="Times New Roman"/>
          <w:sz w:val="24"/>
          <w:szCs w:val="24"/>
        </w:rPr>
        <w:t xml:space="preserve"> </w:t>
      </w:r>
      <w:r w:rsidR="00237CB8">
        <w:rPr>
          <w:rFonts w:ascii="Times New Roman" w:hAnsi="Times New Roman"/>
          <w:sz w:val="24"/>
          <w:szCs w:val="24"/>
        </w:rPr>
        <w:t xml:space="preserve">Карьер окружают навалы </w:t>
      </w:r>
      <w:proofErr w:type="spellStart"/>
      <w:r w:rsidR="00237CB8">
        <w:rPr>
          <w:rFonts w:ascii="Times New Roman" w:hAnsi="Times New Roman"/>
          <w:sz w:val="24"/>
          <w:szCs w:val="24"/>
        </w:rPr>
        <w:t>окола</w:t>
      </w:r>
      <w:proofErr w:type="spellEnd"/>
      <w:r w:rsidR="00237CB8">
        <w:rPr>
          <w:rFonts w:ascii="Times New Roman" w:hAnsi="Times New Roman"/>
          <w:sz w:val="24"/>
          <w:szCs w:val="24"/>
        </w:rPr>
        <w:t xml:space="preserve">. Особенно их много с восточной стороны – здесь </w:t>
      </w:r>
      <w:proofErr w:type="spellStart"/>
      <w:r w:rsidR="00237CB8">
        <w:rPr>
          <w:rFonts w:ascii="Times New Roman" w:hAnsi="Times New Roman"/>
          <w:sz w:val="24"/>
          <w:szCs w:val="24"/>
        </w:rPr>
        <w:t>окол</w:t>
      </w:r>
      <w:proofErr w:type="spellEnd"/>
      <w:r w:rsidR="00237CB8">
        <w:rPr>
          <w:rFonts w:ascii="Times New Roman" w:hAnsi="Times New Roman"/>
          <w:sz w:val="24"/>
          <w:szCs w:val="24"/>
        </w:rPr>
        <w:t xml:space="preserve"> сбрасывали вниз по склону возвышенности.</w:t>
      </w:r>
    </w:p>
    <w:p w14:paraId="0EAB455C" w14:textId="77777777" w:rsidR="00642582" w:rsidRDefault="00C6580E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карьеру от церкви Александра Невского, где расположена площадка </w:t>
      </w:r>
      <w:proofErr w:type="spellStart"/>
      <w:r>
        <w:rPr>
          <w:rFonts w:ascii="Times New Roman" w:hAnsi="Times New Roman"/>
          <w:sz w:val="24"/>
          <w:szCs w:val="24"/>
        </w:rPr>
        <w:t>камнеперерабатывающего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предприятия, идет грунтовая широкая дорога длиной до 900 м. Она круто взбирается  серпантином на высокую гору, где пройден современный карьер. К северо-западу от карьера в 200-250 м расположен отвал </w:t>
      </w:r>
      <w:proofErr w:type="spellStart"/>
      <w:r>
        <w:rPr>
          <w:rFonts w:ascii="Times New Roman" w:hAnsi="Times New Roman"/>
          <w:sz w:val="24"/>
          <w:szCs w:val="24"/>
        </w:rPr>
        <w:t>окола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площадью примерно 250х300 м.</w:t>
      </w:r>
    </w:p>
    <w:p w14:paraId="5B90953D" w14:textId="77777777" w:rsidR="00C6580E" w:rsidRDefault="00C6580E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Заброшенные небольшие выработки, вероятно, разведочного характера, в гранитах отмечаются к югу от старых выработок, на участке, где в конце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ставились геологоразведочные работы на облицовочный камень.</w:t>
      </w:r>
    </w:p>
    <w:p w14:paraId="631946ED" w14:textId="0CA12CFD" w:rsidR="00237CB8" w:rsidRDefault="00237CB8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карьеру со стороны </w:t>
      </w:r>
      <w:proofErr w:type="spellStart"/>
      <w:r>
        <w:rPr>
          <w:rFonts w:ascii="Times New Roman" w:hAnsi="Times New Roman"/>
          <w:sz w:val="24"/>
          <w:szCs w:val="24"/>
        </w:rPr>
        <w:t>Мурсула</w:t>
      </w:r>
      <w:proofErr w:type="spellEnd"/>
      <w:r>
        <w:rPr>
          <w:rFonts w:ascii="Times New Roman" w:hAnsi="Times New Roman"/>
          <w:sz w:val="24"/>
          <w:szCs w:val="24"/>
        </w:rPr>
        <w:t xml:space="preserve"> идет широкая грунтовая дорога. При въезде на промплощадку камнерезного предприятия установлен шлагбаум. В районе возрождаемого храма Александра Невского стоят пустующие или почти пустующие корпуса предприятия</w:t>
      </w:r>
      <w:r w:rsidR="007F7923">
        <w:rPr>
          <w:rFonts w:ascii="Times New Roman" w:hAnsi="Times New Roman"/>
          <w:sz w:val="24"/>
          <w:szCs w:val="24"/>
        </w:rPr>
        <w:t>, высокая кирпичная труба бывшей котельной</w:t>
      </w:r>
      <w:r>
        <w:rPr>
          <w:rFonts w:ascii="Times New Roman" w:hAnsi="Times New Roman"/>
          <w:sz w:val="24"/>
          <w:szCs w:val="24"/>
        </w:rPr>
        <w:t>. Когда-то, в 1980-е годы, здесь работали цеха, столовая, котельная, заводоуправление.</w:t>
      </w:r>
    </w:p>
    <w:p w14:paraId="54BA358D" w14:textId="77777777" w:rsidR="00C6580E" w:rsidRPr="00C6580E" w:rsidRDefault="00C6580E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</w:p>
    <w:p w14:paraId="06A54DC0" w14:textId="77777777" w:rsidR="00642582" w:rsidRPr="0008473F" w:rsidRDefault="00642582" w:rsidP="00642582">
      <w:pPr>
        <w:pStyle w:val="3"/>
        <w:ind w:left="59" w:right="26"/>
        <w:rPr>
          <w:rFonts w:ascii="Times New Roman" w:hAnsi="Times New Roman"/>
          <w:sz w:val="24"/>
          <w:szCs w:val="24"/>
        </w:rPr>
      </w:pPr>
    </w:p>
    <w:p w14:paraId="0EA464F7" w14:textId="77777777" w:rsidR="00C80DFB" w:rsidRPr="0008473F" w:rsidRDefault="00C80DFB" w:rsidP="0008473F">
      <w:pPr>
        <w:pStyle w:val="3"/>
        <w:ind w:left="59" w:right="26"/>
        <w:rPr>
          <w:rFonts w:ascii="Times New Roman" w:hAnsi="Times New Roman"/>
          <w:sz w:val="24"/>
          <w:szCs w:val="24"/>
          <w:u w:val="single"/>
        </w:rPr>
      </w:pPr>
      <w:r w:rsidRPr="0008473F">
        <w:rPr>
          <w:rFonts w:ascii="Times New Roman" w:hAnsi="Times New Roman"/>
          <w:sz w:val="24"/>
          <w:szCs w:val="24"/>
          <w:u w:val="single"/>
        </w:rPr>
        <w:t>Назначение объекта</w:t>
      </w:r>
      <w:r w:rsidR="00B42374">
        <w:rPr>
          <w:rFonts w:ascii="Times New Roman" w:hAnsi="Times New Roman"/>
          <w:sz w:val="24"/>
          <w:szCs w:val="24"/>
          <w:u w:val="single"/>
        </w:rPr>
        <w:t>:</w:t>
      </w:r>
    </w:p>
    <w:p w14:paraId="53C223A2" w14:textId="34ED8DDB" w:rsidR="00C80DFB" w:rsidRPr="0008473F" w:rsidRDefault="003E7364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0DFB" w:rsidRPr="0008473F">
        <w:rPr>
          <w:rFonts w:ascii="Times New Roman" w:hAnsi="Times New Roman"/>
          <w:sz w:val="24"/>
          <w:szCs w:val="24"/>
        </w:rPr>
        <w:t>тары</w:t>
      </w:r>
      <w:r>
        <w:rPr>
          <w:rFonts w:ascii="Times New Roman" w:hAnsi="Times New Roman"/>
          <w:sz w:val="24"/>
          <w:szCs w:val="24"/>
        </w:rPr>
        <w:t>е</w:t>
      </w:r>
      <w:r w:rsidR="00C80DFB" w:rsidRPr="0008473F">
        <w:rPr>
          <w:rFonts w:ascii="Times New Roman" w:hAnsi="Times New Roman"/>
          <w:sz w:val="24"/>
          <w:szCs w:val="24"/>
        </w:rPr>
        <w:t xml:space="preserve"> каменолом</w:t>
      </w:r>
      <w:r>
        <w:rPr>
          <w:rFonts w:ascii="Times New Roman" w:hAnsi="Times New Roman"/>
          <w:sz w:val="24"/>
          <w:szCs w:val="24"/>
        </w:rPr>
        <w:t>ни</w:t>
      </w:r>
      <w:r w:rsidR="00C80DFB" w:rsidRPr="0008473F">
        <w:rPr>
          <w:rFonts w:ascii="Times New Roman" w:hAnsi="Times New Roman"/>
          <w:sz w:val="24"/>
          <w:szCs w:val="24"/>
        </w:rPr>
        <w:t xml:space="preserve"> </w:t>
      </w:r>
      <w:r w:rsidR="00B42374">
        <w:rPr>
          <w:rFonts w:ascii="Times New Roman" w:hAnsi="Times New Roman"/>
          <w:sz w:val="24"/>
          <w:szCs w:val="24"/>
        </w:rPr>
        <w:t xml:space="preserve">«валаамских» гранитов </w:t>
      </w:r>
      <w:r w:rsidR="00C80DFB" w:rsidRPr="0008473F">
        <w:rPr>
          <w:rFonts w:ascii="Times New Roman" w:hAnsi="Times New Roman"/>
          <w:sz w:val="24"/>
          <w:szCs w:val="24"/>
        </w:rPr>
        <w:t>на о</w:t>
      </w:r>
      <w:r w:rsidR="00B42374">
        <w:rPr>
          <w:rFonts w:ascii="Times New Roman" w:hAnsi="Times New Roman"/>
          <w:sz w:val="24"/>
          <w:szCs w:val="24"/>
        </w:rPr>
        <w:t>строве</w:t>
      </w:r>
      <w:r w:rsidR="00C80DFB" w:rsidRPr="00084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DFB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C80DFB" w:rsidRPr="0008473F">
        <w:rPr>
          <w:rFonts w:ascii="Times New Roman" w:hAnsi="Times New Roman"/>
          <w:sz w:val="24"/>
          <w:szCs w:val="24"/>
        </w:rPr>
        <w:t xml:space="preserve"> сохранил</w:t>
      </w:r>
      <w:r>
        <w:rPr>
          <w:rFonts w:ascii="Times New Roman" w:hAnsi="Times New Roman"/>
          <w:sz w:val="24"/>
          <w:szCs w:val="24"/>
        </w:rPr>
        <w:t>ись</w:t>
      </w:r>
      <w:r w:rsidR="00C80DFB" w:rsidRPr="0008473F">
        <w:rPr>
          <w:rFonts w:ascii="Times New Roman" w:hAnsi="Times New Roman"/>
          <w:sz w:val="24"/>
          <w:szCs w:val="24"/>
        </w:rPr>
        <w:t xml:space="preserve"> </w:t>
      </w:r>
      <w:r w:rsidR="00B42374">
        <w:rPr>
          <w:rFonts w:ascii="Times New Roman" w:hAnsi="Times New Roman"/>
          <w:sz w:val="24"/>
          <w:szCs w:val="24"/>
        </w:rPr>
        <w:t>хорошо, разве только заросли лесом.</w:t>
      </w:r>
      <w:r w:rsidR="00C80DFB" w:rsidRPr="000847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CB8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proofErr w:type="gramEnd"/>
      <w:r>
        <w:rPr>
          <w:rFonts w:ascii="Times New Roman" w:hAnsi="Times New Roman"/>
          <w:sz w:val="24"/>
          <w:szCs w:val="24"/>
        </w:rPr>
        <w:t xml:space="preserve"> благоустроить - п</w:t>
      </w:r>
      <w:r w:rsidR="00C80DFB" w:rsidRPr="0008473F">
        <w:rPr>
          <w:rFonts w:ascii="Times New Roman" w:hAnsi="Times New Roman"/>
          <w:sz w:val="24"/>
          <w:szCs w:val="24"/>
        </w:rPr>
        <w:t xml:space="preserve">ровести рубки ухода, </w:t>
      </w:r>
      <w:r>
        <w:rPr>
          <w:rFonts w:ascii="Times New Roman" w:hAnsi="Times New Roman"/>
          <w:sz w:val="24"/>
          <w:szCs w:val="24"/>
        </w:rPr>
        <w:t>соорудить мостки через глубокий кювет</w:t>
      </w:r>
      <w:r w:rsidR="00237CB8">
        <w:rPr>
          <w:rFonts w:ascii="Times New Roman" w:hAnsi="Times New Roman"/>
          <w:sz w:val="24"/>
          <w:szCs w:val="24"/>
        </w:rPr>
        <w:t>, расчистить дорогу</w:t>
      </w:r>
      <w:r>
        <w:rPr>
          <w:rFonts w:ascii="Times New Roman" w:hAnsi="Times New Roman"/>
          <w:sz w:val="24"/>
          <w:szCs w:val="24"/>
        </w:rPr>
        <w:t xml:space="preserve"> и пр.</w:t>
      </w:r>
    </w:p>
    <w:p w14:paraId="59DDD7C4" w14:textId="6592F0BE" w:rsidR="00C80DFB" w:rsidRDefault="003E7364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Туристы по согласованию с администрацией горного предприятия могут посетить современный </w:t>
      </w:r>
      <w:r w:rsidR="00C80DFB" w:rsidRPr="0008473F">
        <w:rPr>
          <w:rFonts w:ascii="Times New Roman" w:hAnsi="Times New Roman"/>
          <w:sz w:val="24"/>
          <w:szCs w:val="24"/>
        </w:rPr>
        <w:t xml:space="preserve">карьер месторождения </w:t>
      </w:r>
      <w:r w:rsidR="00237CB8">
        <w:rPr>
          <w:rFonts w:ascii="Times New Roman" w:hAnsi="Times New Roman"/>
          <w:sz w:val="24"/>
          <w:szCs w:val="24"/>
        </w:rPr>
        <w:t>«</w:t>
      </w:r>
      <w:proofErr w:type="spellStart"/>
      <w:r w:rsidR="00C80DFB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237CB8">
        <w:rPr>
          <w:rFonts w:ascii="Times New Roman" w:hAnsi="Times New Roman"/>
          <w:sz w:val="24"/>
          <w:szCs w:val="24"/>
        </w:rPr>
        <w:t>»</w:t>
      </w:r>
      <w:r w:rsidR="00C80DFB" w:rsidRPr="000847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свое время с</w:t>
      </w:r>
      <w:r w:rsidR="00C80DFB" w:rsidRPr="0008473F">
        <w:rPr>
          <w:rFonts w:ascii="Times New Roman" w:hAnsi="Times New Roman"/>
          <w:sz w:val="24"/>
          <w:szCs w:val="24"/>
        </w:rPr>
        <w:t xml:space="preserve">илами ЗАО «МКК-Ладога» </w:t>
      </w:r>
      <w:r>
        <w:rPr>
          <w:rFonts w:ascii="Times New Roman" w:hAnsi="Times New Roman"/>
          <w:sz w:val="24"/>
          <w:szCs w:val="24"/>
        </w:rPr>
        <w:t xml:space="preserve">на периферии карьера были устроены смотровые площадки для </w:t>
      </w:r>
      <w:proofErr w:type="gramStart"/>
      <w:r>
        <w:rPr>
          <w:rFonts w:ascii="Times New Roman" w:hAnsi="Times New Roman"/>
          <w:sz w:val="24"/>
          <w:szCs w:val="24"/>
        </w:rPr>
        <w:t>туристов 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80DFB" w:rsidRPr="0008473F">
        <w:rPr>
          <w:rFonts w:ascii="Times New Roman" w:hAnsi="Times New Roman"/>
          <w:sz w:val="24"/>
          <w:szCs w:val="24"/>
        </w:rPr>
        <w:t>видом на Ладожское озеро</w:t>
      </w:r>
      <w:r>
        <w:rPr>
          <w:rFonts w:ascii="Times New Roman" w:hAnsi="Times New Roman"/>
          <w:sz w:val="24"/>
          <w:szCs w:val="24"/>
        </w:rPr>
        <w:t xml:space="preserve">, </w:t>
      </w:r>
      <w:r w:rsidR="00237CB8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в забое установлен </w:t>
      </w:r>
      <w:r w:rsidR="00C80DFB" w:rsidRPr="0008473F">
        <w:rPr>
          <w:rFonts w:ascii="Times New Roman" w:hAnsi="Times New Roman"/>
          <w:sz w:val="24"/>
          <w:szCs w:val="24"/>
        </w:rPr>
        <w:t xml:space="preserve">огромный монолит </w:t>
      </w:r>
      <w:proofErr w:type="spellStart"/>
      <w:r>
        <w:rPr>
          <w:rFonts w:ascii="Times New Roman" w:hAnsi="Times New Roman"/>
          <w:sz w:val="24"/>
          <w:szCs w:val="24"/>
        </w:rPr>
        <w:t>гнейсо</w:t>
      </w:r>
      <w:proofErr w:type="spellEnd"/>
      <w:r>
        <w:rPr>
          <w:rFonts w:ascii="Times New Roman" w:hAnsi="Times New Roman"/>
          <w:sz w:val="24"/>
          <w:szCs w:val="24"/>
        </w:rPr>
        <w:t xml:space="preserve">-гранита </w:t>
      </w:r>
      <w:r w:rsidR="00C80DFB" w:rsidRPr="0008473F">
        <w:rPr>
          <w:rFonts w:ascii="Times New Roman" w:hAnsi="Times New Roman"/>
          <w:sz w:val="24"/>
          <w:szCs w:val="24"/>
        </w:rPr>
        <w:t>– «Камень любви»</w:t>
      </w:r>
      <w:r>
        <w:rPr>
          <w:rFonts w:ascii="Times New Roman" w:hAnsi="Times New Roman"/>
          <w:sz w:val="24"/>
          <w:szCs w:val="24"/>
        </w:rPr>
        <w:t xml:space="preserve"> (сейчас его нет).</w:t>
      </w:r>
    </w:p>
    <w:p w14:paraId="2EAB52D8" w14:textId="0090A19B" w:rsidR="003E7364" w:rsidRPr="0008473F" w:rsidRDefault="003E7364" w:rsidP="003E7364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 xml:space="preserve">С 2004 </w:t>
      </w:r>
      <w:r>
        <w:rPr>
          <w:rFonts w:ascii="Times New Roman" w:hAnsi="Times New Roman"/>
          <w:sz w:val="24"/>
          <w:szCs w:val="24"/>
        </w:rPr>
        <w:t xml:space="preserve">по 2010 годы на современный карьер регулярно проводились автобусно-пешеходные экскурсии </w:t>
      </w:r>
      <w:r w:rsidRPr="0008473F">
        <w:rPr>
          <w:rFonts w:ascii="Times New Roman" w:hAnsi="Times New Roman"/>
          <w:sz w:val="24"/>
          <w:szCs w:val="24"/>
        </w:rPr>
        <w:t xml:space="preserve">для студентов СПГУ </w:t>
      </w:r>
      <w:r>
        <w:rPr>
          <w:rFonts w:ascii="Times New Roman" w:hAnsi="Times New Roman"/>
          <w:sz w:val="24"/>
          <w:szCs w:val="24"/>
        </w:rPr>
        <w:t xml:space="preserve">(в рамках учебной практики </w:t>
      </w:r>
      <w:r w:rsidRPr="0008473F">
        <w:rPr>
          <w:rFonts w:ascii="Times New Roman" w:hAnsi="Times New Roman"/>
          <w:sz w:val="24"/>
          <w:szCs w:val="24"/>
        </w:rPr>
        <w:t xml:space="preserve">по программе «Архитектурный, строительный и скульптурный камень Северного Приладожья»). </w:t>
      </w:r>
      <w:proofErr w:type="gramStart"/>
      <w:r w:rsidRPr="0008473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73F">
        <w:rPr>
          <w:rFonts w:ascii="Times New Roman" w:hAnsi="Times New Roman"/>
          <w:sz w:val="24"/>
          <w:szCs w:val="24"/>
        </w:rPr>
        <w:t>2009</w:t>
      </w:r>
      <w:proofErr w:type="gramEnd"/>
      <w:r>
        <w:rPr>
          <w:rFonts w:ascii="Times New Roman" w:hAnsi="Times New Roman"/>
          <w:sz w:val="24"/>
          <w:szCs w:val="24"/>
        </w:rPr>
        <w:t xml:space="preserve">-2012 годах на карьер  приезжали </w:t>
      </w:r>
      <w:r w:rsidR="00237CB8">
        <w:rPr>
          <w:rFonts w:ascii="Times New Roman" w:hAnsi="Times New Roman"/>
          <w:sz w:val="24"/>
          <w:szCs w:val="24"/>
        </w:rPr>
        <w:t xml:space="preserve">на больших автобусах </w:t>
      </w:r>
      <w:r>
        <w:rPr>
          <w:rFonts w:ascii="Times New Roman" w:hAnsi="Times New Roman"/>
          <w:sz w:val="24"/>
          <w:szCs w:val="24"/>
        </w:rPr>
        <w:t xml:space="preserve">туристы (по </w:t>
      </w:r>
      <w:r w:rsidRPr="0008473F">
        <w:rPr>
          <w:rFonts w:ascii="Times New Roman" w:hAnsi="Times New Roman"/>
          <w:sz w:val="24"/>
          <w:szCs w:val="24"/>
        </w:rPr>
        <w:t xml:space="preserve"> 40-45 человек</w:t>
      </w:r>
      <w:r>
        <w:rPr>
          <w:rFonts w:ascii="Times New Roman" w:hAnsi="Times New Roman"/>
          <w:sz w:val="24"/>
          <w:szCs w:val="24"/>
        </w:rPr>
        <w:t>)</w:t>
      </w:r>
      <w:r w:rsidRPr="0008473F">
        <w:rPr>
          <w:rFonts w:ascii="Times New Roman" w:hAnsi="Times New Roman"/>
          <w:sz w:val="24"/>
          <w:szCs w:val="24"/>
        </w:rPr>
        <w:t xml:space="preserve"> от фирм «</w:t>
      </w:r>
      <w:proofErr w:type="spellStart"/>
      <w:r w:rsidRPr="0008473F">
        <w:rPr>
          <w:rFonts w:ascii="Times New Roman" w:hAnsi="Times New Roman"/>
          <w:sz w:val="24"/>
          <w:szCs w:val="24"/>
        </w:rPr>
        <w:t>Фонтантур</w:t>
      </w:r>
      <w:proofErr w:type="spellEnd"/>
      <w:r w:rsidRPr="0008473F">
        <w:rPr>
          <w:rFonts w:ascii="Times New Roman" w:hAnsi="Times New Roman"/>
          <w:sz w:val="24"/>
          <w:szCs w:val="24"/>
        </w:rPr>
        <w:t>» и «Эклектика».</w:t>
      </w:r>
      <w:r w:rsidR="00237CB8">
        <w:rPr>
          <w:rFonts w:ascii="Times New Roman" w:hAnsi="Times New Roman"/>
          <w:sz w:val="24"/>
          <w:szCs w:val="24"/>
        </w:rPr>
        <w:t xml:space="preserve"> По территории карьера проводились экскурсии (Борисов И.В.)</w:t>
      </w:r>
    </w:p>
    <w:p w14:paraId="7E340A42" w14:textId="723D1933" w:rsidR="00C80DFB" w:rsidRPr="0008473F" w:rsidRDefault="003E7364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Восстанавливается порушенная церковь Александра Невского, которая раньше производила печальное впечатление.</w:t>
      </w:r>
      <w:r w:rsidR="00726CE3">
        <w:rPr>
          <w:rFonts w:ascii="Times New Roman" w:hAnsi="Times New Roman"/>
          <w:sz w:val="24"/>
          <w:szCs w:val="24"/>
        </w:rPr>
        <w:t xml:space="preserve"> </w:t>
      </w:r>
      <w:r w:rsidR="00237CB8">
        <w:rPr>
          <w:rFonts w:ascii="Times New Roman" w:hAnsi="Times New Roman"/>
          <w:sz w:val="24"/>
          <w:szCs w:val="24"/>
        </w:rPr>
        <w:t>Необходимо привести в порядок территорию промплощадки, прилегающей к церкви.</w:t>
      </w:r>
    </w:p>
    <w:p w14:paraId="72EA741D" w14:textId="39BD935E" w:rsidR="00726CE3" w:rsidRDefault="00726CE3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0DFB" w:rsidRPr="0008473F">
        <w:rPr>
          <w:rFonts w:ascii="Times New Roman" w:hAnsi="Times New Roman"/>
          <w:sz w:val="24"/>
          <w:szCs w:val="24"/>
        </w:rPr>
        <w:t>ерритория о</w:t>
      </w:r>
      <w:r>
        <w:rPr>
          <w:rFonts w:ascii="Times New Roman" w:hAnsi="Times New Roman"/>
          <w:sz w:val="24"/>
          <w:szCs w:val="24"/>
        </w:rPr>
        <w:t>строва</w:t>
      </w:r>
      <w:r w:rsidR="00C80DFB" w:rsidRPr="00084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DFB" w:rsidRPr="0008473F">
        <w:rPr>
          <w:rFonts w:ascii="Times New Roman" w:hAnsi="Times New Roman"/>
          <w:sz w:val="24"/>
          <w:szCs w:val="24"/>
        </w:rPr>
        <w:t>Сюскюянсаари</w:t>
      </w:r>
      <w:proofErr w:type="spellEnd"/>
      <w:r w:rsidR="00C80DFB" w:rsidRPr="000847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где находится промплощадка, современный и исторические карьеры гранитов, после приведения ее в порядок и при условии согласования с администрацией предприятия, </w:t>
      </w:r>
      <w:r w:rsidR="00C80DFB" w:rsidRPr="0008473F">
        <w:rPr>
          <w:rFonts w:ascii="Times New Roman" w:hAnsi="Times New Roman"/>
          <w:sz w:val="24"/>
          <w:szCs w:val="24"/>
        </w:rPr>
        <w:t xml:space="preserve">может служить для организации </w:t>
      </w:r>
      <w:proofErr w:type="spellStart"/>
      <w:r>
        <w:rPr>
          <w:rFonts w:ascii="Times New Roman" w:hAnsi="Times New Roman"/>
          <w:sz w:val="24"/>
          <w:szCs w:val="24"/>
        </w:rPr>
        <w:t>автобусно</w:t>
      </w:r>
      <w:proofErr w:type="spellEnd"/>
      <w:r>
        <w:rPr>
          <w:rFonts w:ascii="Times New Roman" w:hAnsi="Times New Roman"/>
          <w:sz w:val="24"/>
          <w:szCs w:val="24"/>
        </w:rPr>
        <w:t xml:space="preserve">-пешеходных </w:t>
      </w:r>
      <w:r w:rsidR="00C80DFB" w:rsidRPr="0008473F">
        <w:rPr>
          <w:rFonts w:ascii="Times New Roman" w:hAnsi="Times New Roman"/>
          <w:sz w:val="24"/>
          <w:szCs w:val="24"/>
        </w:rPr>
        <w:t>экскурсий</w:t>
      </w:r>
      <w:r>
        <w:rPr>
          <w:rFonts w:ascii="Times New Roman" w:hAnsi="Times New Roman"/>
          <w:sz w:val="24"/>
          <w:szCs w:val="24"/>
        </w:rPr>
        <w:t xml:space="preserve"> продолжительностью 1-2 часа.</w:t>
      </w:r>
    </w:p>
    <w:p w14:paraId="61AF4B70" w14:textId="77777777" w:rsidR="00726CE3" w:rsidRDefault="00726CE3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</w:p>
    <w:p w14:paraId="6DE05EFA" w14:textId="563F9183" w:rsidR="00726CE3" w:rsidRDefault="00726CE3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F12035">
        <w:rPr>
          <w:rFonts w:ascii="Times New Roman" w:hAnsi="Times New Roman"/>
          <w:sz w:val="24"/>
          <w:szCs w:val="24"/>
          <w:u w:val="single"/>
        </w:rPr>
        <w:t>Литература</w:t>
      </w:r>
      <w:r>
        <w:rPr>
          <w:rFonts w:ascii="Times New Roman" w:hAnsi="Times New Roman"/>
          <w:sz w:val="24"/>
          <w:szCs w:val="24"/>
        </w:rPr>
        <w:t>:</w:t>
      </w:r>
    </w:p>
    <w:p w14:paraId="1E7AC61E" w14:textId="77777777" w:rsidR="00726CE3" w:rsidRDefault="00726CE3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</w:p>
    <w:p w14:paraId="4DD9C2B8" w14:textId="1D52831D" w:rsidR="00C80DFB" w:rsidRPr="0008473F" w:rsidRDefault="00C80DFB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Булах</w:t>
      </w:r>
      <w:r w:rsidR="00F12035">
        <w:rPr>
          <w:rFonts w:ascii="Times New Roman" w:hAnsi="Times New Roman"/>
          <w:sz w:val="24"/>
          <w:szCs w:val="24"/>
        </w:rPr>
        <w:t xml:space="preserve"> А.Г.</w:t>
      </w:r>
      <w:r w:rsidRPr="0008473F">
        <w:rPr>
          <w:rFonts w:ascii="Times New Roman" w:hAnsi="Times New Roman"/>
          <w:sz w:val="24"/>
          <w:szCs w:val="24"/>
        </w:rPr>
        <w:t>, Борисов И.В. и др.  Каменное убранство Петербурга. Книга путешествий. СПБ «Сударыня», 2002, 2004 г.</w:t>
      </w:r>
    </w:p>
    <w:p w14:paraId="1CD4E4F2" w14:textId="7CFC86C7" w:rsidR="00C80DFB" w:rsidRDefault="00C80DFB" w:rsidP="0008473F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Борисов И.В. «Каменное ожерелье Ладоги», СПб, 2010 г.</w:t>
      </w:r>
      <w:r w:rsidR="001546F8">
        <w:rPr>
          <w:rFonts w:ascii="Times New Roman" w:hAnsi="Times New Roman"/>
          <w:sz w:val="24"/>
          <w:szCs w:val="24"/>
        </w:rPr>
        <w:t xml:space="preserve"> </w:t>
      </w:r>
    </w:p>
    <w:p w14:paraId="13F0E8A0" w14:textId="77777777" w:rsidR="00F12035" w:rsidRPr="00F12035" w:rsidRDefault="00F12035" w:rsidP="00F12035">
      <w:pPr>
        <w:spacing w:after="12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И.В. Природный камень ладожских островов в архитектуре Валаамского </w:t>
      </w:r>
      <w:proofErr w:type="spellStart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-Преображенского монастыря // Географическое пространство Русской Фиваиды. Вестник Университета Дмитрия Пожарского. № 1 (17), 2020 г. Университет Дмитрия Пожарского. Москва. 2020 г., С. 46-66.</w:t>
      </w:r>
    </w:p>
    <w:p w14:paraId="070B4A2B" w14:textId="77777777" w:rsidR="00F12035" w:rsidRPr="00F12035" w:rsidRDefault="00F12035" w:rsidP="00F12035">
      <w:pPr>
        <w:spacing w:after="12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И.В. Каменоломни Валаамского монастыря // Дорога горных промыслов. Институт геологии КНЦ РАН. Петрозаводск. 2014 г. С. 201-207.</w:t>
      </w:r>
    </w:p>
    <w:p w14:paraId="572914BC" w14:textId="4CFFE94C" w:rsidR="00F12035" w:rsidRPr="00F12035" w:rsidRDefault="00F12035" w:rsidP="00F12035">
      <w:pPr>
        <w:spacing w:after="12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И.В. остров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Сюскюянсаари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(Осенний)</w:t>
      </w:r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Краеведческий литературно-художественный </w:t>
      </w:r>
      <w:proofErr w:type="gramStart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 «</w:t>
      </w:r>
      <w:proofErr w:type="gramEnd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Ладожские острова». 2016 г.</w:t>
      </w:r>
    </w:p>
    <w:p w14:paraId="3DFEDC9B" w14:textId="77777777" w:rsidR="00F12035" w:rsidRDefault="00F12035" w:rsidP="00F12035">
      <w:pPr>
        <w:spacing w:after="12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И.В. Три ладожских острова – одна история //Многогранная геология. СПб., 2019 г. </w:t>
      </w:r>
      <w:proofErr w:type="spellStart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F12035">
        <w:rPr>
          <w:rFonts w:ascii="Times New Roman" w:eastAsia="Times New Roman" w:hAnsi="Times New Roman" w:cs="Times New Roman"/>
          <w:sz w:val="24"/>
          <w:szCs w:val="24"/>
          <w:lang w:eastAsia="ru-RU"/>
        </w:rPr>
        <w:t>. 4. 366 с.</w:t>
      </w:r>
    </w:p>
    <w:p w14:paraId="215985AC" w14:textId="77777777" w:rsidR="00F12035" w:rsidRPr="0008473F" w:rsidRDefault="00F12035" w:rsidP="00F12035">
      <w:pPr>
        <w:pStyle w:val="3"/>
        <w:ind w:left="59" w:right="26"/>
        <w:rPr>
          <w:rFonts w:ascii="Times New Roman" w:hAnsi="Times New Roman"/>
          <w:sz w:val="24"/>
          <w:szCs w:val="24"/>
        </w:rPr>
      </w:pPr>
      <w:r w:rsidRPr="0008473F">
        <w:rPr>
          <w:rFonts w:ascii="Times New Roman" w:hAnsi="Times New Roman"/>
          <w:sz w:val="24"/>
          <w:szCs w:val="24"/>
        </w:rPr>
        <w:t>Журнал «Строитель». СПб, 1900 г.</w:t>
      </w:r>
    </w:p>
    <w:p w14:paraId="3C869B94" w14:textId="77777777" w:rsidR="00C80DFB" w:rsidRPr="0008473F" w:rsidRDefault="00C80DFB" w:rsidP="000847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0DFB" w:rsidRPr="0008473F" w:rsidSect="003F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FA4"/>
    <w:rsid w:val="000012CD"/>
    <w:rsid w:val="000300D8"/>
    <w:rsid w:val="00082673"/>
    <w:rsid w:val="0008473F"/>
    <w:rsid w:val="001122B9"/>
    <w:rsid w:val="00122988"/>
    <w:rsid w:val="00132766"/>
    <w:rsid w:val="0013379A"/>
    <w:rsid w:val="001546F8"/>
    <w:rsid w:val="0015713B"/>
    <w:rsid w:val="00167B40"/>
    <w:rsid w:val="0017355E"/>
    <w:rsid w:val="00197AAB"/>
    <w:rsid w:val="001A3443"/>
    <w:rsid w:val="001C3C5A"/>
    <w:rsid w:val="00237CB8"/>
    <w:rsid w:val="00246A35"/>
    <w:rsid w:val="00254E9B"/>
    <w:rsid w:val="002B1CAD"/>
    <w:rsid w:val="003374F3"/>
    <w:rsid w:val="00352909"/>
    <w:rsid w:val="0038649B"/>
    <w:rsid w:val="003A19B6"/>
    <w:rsid w:val="003B6624"/>
    <w:rsid w:val="003C3F49"/>
    <w:rsid w:val="003E7364"/>
    <w:rsid w:val="003E7540"/>
    <w:rsid w:val="003E7614"/>
    <w:rsid w:val="003F1C7B"/>
    <w:rsid w:val="003F310B"/>
    <w:rsid w:val="003F7786"/>
    <w:rsid w:val="00421BE0"/>
    <w:rsid w:val="0042500F"/>
    <w:rsid w:val="00426E0E"/>
    <w:rsid w:val="004865C0"/>
    <w:rsid w:val="00494E04"/>
    <w:rsid w:val="004D42D0"/>
    <w:rsid w:val="004E11E1"/>
    <w:rsid w:val="004E15BE"/>
    <w:rsid w:val="004F3414"/>
    <w:rsid w:val="0052252B"/>
    <w:rsid w:val="00547899"/>
    <w:rsid w:val="00560EA3"/>
    <w:rsid w:val="00575D68"/>
    <w:rsid w:val="00581FCA"/>
    <w:rsid w:val="005C7FF4"/>
    <w:rsid w:val="005D6C13"/>
    <w:rsid w:val="005E5514"/>
    <w:rsid w:val="005F02E3"/>
    <w:rsid w:val="006307C3"/>
    <w:rsid w:val="00636B25"/>
    <w:rsid w:val="00642582"/>
    <w:rsid w:val="00683230"/>
    <w:rsid w:val="006A5628"/>
    <w:rsid w:val="007000D3"/>
    <w:rsid w:val="00726CE3"/>
    <w:rsid w:val="00726DCE"/>
    <w:rsid w:val="00732A5E"/>
    <w:rsid w:val="00762447"/>
    <w:rsid w:val="007907AD"/>
    <w:rsid w:val="007C3E34"/>
    <w:rsid w:val="007F1785"/>
    <w:rsid w:val="007F7923"/>
    <w:rsid w:val="0082255C"/>
    <w:rsid w:val="00833E01"/>
    <w:rsid w:val="00845505"/>
    <w:rsid w:val="00890AC7"/>
    <w:rsid w:val="008D7EA6"/>
    <w:rsid w:val="008E6DD6"/>
    <w:rsid w:val="008F0C77"/>
    <w:rsid w:val="00990517"/>
    <w:rsid w:val="00997843"/>
    <w:rsid w:val="009A2B2F"/>
    <w:rsid w:val="009D42F8"/>
    <w:rsid w:val="009F22AE"/>
    <w:rsid w:val="009F6061"/>
    <w:rsid w:val="00A024CA"/>
    <w:rsid w:val="00A22372"/>
    <w:rsid w:val="00A450BE"/>
    <w:rsid w:val="00A56D81"/>
    <w:rsid w:val="00AA14F5"/>
    <w:rsid w:val="00AD06B9"/>
    <w:rsid w:val="00B42374"/>
    <w:rsid w:val="00B82B9E"/>
    <w:rsid w:val="00B86155"/>
    <w:rsid w:val="00B8734B"/>
    <w:rsid w:val="00BA5347"/>
    <w:rsid w:val="00BB07CB"/>
    <w:rsid w:val="00BE1B70"/>
    <w:rsid w:val="00BF33C8"/>
    <w:rsid w:val="00C03FEE"/>
    <w:rsid w:val="00C15FC5"/>
    <w:rsid w:val="00C330AE"/>
    <w:rsid w:val="00C62BE2"/>
    <w:rsid w:val="00C6580E"/>
    <w:rsid w:val="00C80DFB"/>
    <w:rsid w:val="00C82D35"/>
    <w:rsid w:val="00D405E0"/>
    <w:rsid w:val="00D40FA4"/>
    <w:rsid w:val="00D41FE4"/>
    <w:rsid w:val="00D5669D"/>
    <w:rsid w:val="00E425C8"/>
    <w:rsid w:val="00E515B1"/>
    <w:rsid w:val="00E77833"/>
    <w:rsid w:val="00E91128"/>
    <w:rsid w:val="00E948E5"/>
    <w:rsid w:val="00E9506D"/>
    <w:rsid w:val="00EB0622"/>
    <w:rsid w:val="00EB7676"/>
    <w:rsid w:val="00EB786F"/>
    <w:rsid w:val="00EC4F35"/>
    <w:rsid w:val="00EF2B42"/>
    <w:rsid w:val="00F015D8"/>
    <w:rsid w:val="00F12035"/>
    <w:rsid w:val="00F26E9C"/>
    <w:rsid w:val="00F43DED"/>
    <w:rsid w:val="00F66B8D"/>
    <w:rsid w:val="00FB3111"/>
    <w:rsid w:val="00FB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427CA"/>
  <w15:docId w15:val="{56E18D1F-DCF8-4910-9A13-0B109362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90AC7"/>
    <w:pPr>
      <w:spacing w:after="0" w:line="240" w:lineRule="auto"/>
      <w:ind w:right="-766" w:firstLine="567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0AC7"/>
    <w:rPr>
      <w:rFonts w:ascii="Calibri" w:eastAsia="Times New Roman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Борисов Игорь</cp:lastModifiedBy>
  <cp:revision>106</cp:revision>
  <dcterms:created xsi:type="dcterms:W3CDTF">2023-09-13T11:50:00Z</dcterms:created>
  <dcterms:modified xsi:type="dcterms:W3CDTF">2023-09-16T15:29:00Z</dcterms:modified>
</cp:coreProperties>
</file>