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172" w:rsidRDefault="003B2172" w:rsidP="00B62FF5">
      <w:pPr>
        <w:ind w:firstLine="567"/>
        <w:jc w:val="both"/>
        <w:rPr>
          <w:b/>
          <w:u w:val="single"/>
        </w:rPr>
      </w:pPr>
    </w:p>
    <w:p w:rsidR="003B2172" w:rsidRDefault="003B2172" w:rsidP="00B62FF5">
      <w:pPr>
        <w:ind w:firstLine="567"/>
        <w:jc w:val="both"/>
        <w:rPr>
          <w:b/>
        </w:rPr>
      </w:pPr>
      <w:proofErr w:type="spellStart"/>
      <w:r w:rsidRPr="003B2172">
        <w:rPr>
          <w:b/>
        </w:rPr>
        <w:t>Техногенно</w:t>
      </w:r>
      <w:proofErr w:type="spellEnd"/>
      <w:r w:rsidRPr="003B2172">
        <w:rPr>
          <w:b/>
        </w:rPr>
        <w:t xml:space="preserve">-природный </w:t>
      </w:r>
      <w:r>
        <w:rPr>
          <w:b/>
        </w:rPr>
        <w:t>комплекс (горные выработки) на территории города Лахденпохья</w:t>
      </w:r>
    </w:p>
    <w:p w:rsidR="003B2172" w:rsidRDefault="003B2172" w:rsidP="00B62FF5">
      <w:pPr>
        <w:ind w:firstLine="567"/>
        <w:jc w:val="both"/>
        <w:rPr>
          <w:b/>
        </w:rPr>
      </w:pPr>
    </w:p>
    <w:p w:rsidR="003B2172" w:rsidRPr="003B2172" w:rsidRDefault="003B2172" w:rsidP="00B62FF5">
      <w:pPr>
        <w:ind w:firstLine="567"/>
        <w:jc w:val="both"/>
        <w:rPr>
          <w:b/>
        </w:rPr>
      </w:pPr>
      <w:r>
        <w:rPr>
          <w:b/>
        </w:rPr>
        <w:t>Борисов И.В., 2023 г.</w:t>
      </w:r>
    </w:p>
    <w:p w:rsidR="003B2172" w:rsidRPr="003B2172" w:rsidRDefault="003B2172" w:rsidP="00B62FF5">
      <w:pPr>
        <w:ind w:firstLine="567"/>
        <w:jc w:val="both"/>
        <w:rPr>
          <w:b/>
        </w:rPr>
      </w:pPr>
    </w:p>
    <w:p w:rsidR="003B2172" w:rsidRDefault="003B2172" w:rsidP="00B62FF5">
      <w:pPr>
        <w:ind w:firstLine="567"/>
        <w:jc w:val="both"/>
        <w:rPr>
          <w:b/>
          <w:u w:val="single"/>
        </w:rPr>
      </w:pPr>
    </w:p>
    <w:p w:rsidR="009668CC" w:rsidRDefault="009668CC" w:rsidP="00B62FF5">
      <w:pPr>
        <w:ind w:firstLine="567"/>
        <w:jc w:val="both"/>
        <w:rPr>
          <w:b/>
          <w:u w:val="single"/>
        </w:rPr>
      </w:pPr>
      <w:r w:rsidRPr="00F74E9F">
        <w:rPr>
          <w:b/>
          <w:u w:val="single"/>
        </w:rPr>
        <w:t>ТПК «Лахденпохья-1»</w:t>
      </w:r>
    </w:p>
    <w:p w:rsidR="00F74E9F" w:rsidRPr="00F74E9F" w:rsidRDefault="00F74E9F" w:rsidP="00B62FF5">
      <w:pPr>
        <w:ind w:firstLine="567"/>
        <w:jc w:val="both"/>
        <w:rPr>
          <w:b/>
          <w:u w:val="single"/>
        </w:rPr>
      </w:pPr>
    </w:p>
    <w:p w:rsidR="009668CC" w:rsidRPr="00F74E9F" w:rsidRDefault="001F2788" w:rsidP="00B62FF5">
      <w:pPr>
        <w:ind w:firstLine="567"/>
        <w:jc w:val="both"/>
      </w:pPr>
      <w:r>
        <w:t>Две в</w:t>
      </w:r>
      <w:r w:rsidR="00245F06">
        <w:t>ыработк</w:t>
      </w:r>
      <w:r w:rsidR="00FE4BD7">
        <w:t>и</w:t>
      </w:r>
      <w:r w:rsidR="00245F06">
        <w:t xml:space="preserve"> </w:t>
      </w:r>
      <w:r>
        <w:t>(</w:t>
      </w:r>
      <w:proofErr w:type="spellStart"/>
      <w:r>
        <w:t>беллигеративные</w:t>
      </w:r>
      <w:proofErr w:type="spellEnd"/>
      <w:r w:rsidR="0087552E">
        <w:t>, т.е. связанные с военными сооружениями)</w:t>
      </w:r>
      <w:r>
        <w:t xml:space="preserve"> </w:t>
      </w:r>
      <w:r w:rsidR="00245F06">
        <w:t>расположен</w:t>
      </w:r>
      <w:r w:rsidR="00FE4BD7">
        <w:t>ы</w:t>
      </w:r>
      <w:r w:rsidR="00245F06">
        <w:t xml:space="preserve"> в в</w:t>
      </w:r>
      <w:r w:rsidR="009668CC" w:rsidRPr="00F74E9F">
        <w:t>осточн</w:t>
      </w:r>
      <w:r w:rsidR="00245F06">
        <w:t>ой</w:t>
      </w:r>
      <w:r w:rsidR="009668CC" w:rsidRPr="00F74E9F">
        <w:t xml:space="preserve"> част</w:t>
      </w:r>
      <w:r w:rsidR="00245F06">
        <w:t>и</w:t>
      </w:r>
      <w:r w:rsidR="009668CC" w:rsidRPr="00F74E9F">
        <w:t xml:space="preserve"> г. Лахденпохья, </w:t>
      </w:r>
      <w:r w:rsidR="00245F06">
        <w:t xml:space="preserve">на </w:t>
      </w:r>
      <w:r w:rsidR="009668CC" w:rsidRPr="00F74E9F">
        <w:t>берег</w:t>
      </w:r>
      <w:r w:rsidR="00245F06">
        <w:t>у</w:t>
      </w:r>
      <w:r w:rsidR="009668CC" w:rsidRPr="00F74E9F">
        <w:t xml:space="preserve"> </w:t>
      </w:r>
      <w:proofErr w:type="spellStart"/>
      <w:r w:rsidR="009668CC" w:rsidRPr="00F74E9F">
        <w:t>Яккимваарского</w:t>
      </w:r>
      <w:proofErr w:type="spellEnd"/>
      <w:r w:rsidR="009668CC" w:rsidRPr="00F74E9F">
        <w:t xml:space="preserve"> залива</w:t>
      </w:r>
      <w:r w:rsidR="00245F06">
        <w:t>.</w:t>
      </w:r>
      <w:r w:rsidR="009668CC" w:rsidRPr="00F74E9F">
        <w:t xml:space="preserve"> Координаты: 61 31.306 </w:t>
      </w:r>
      <w:proofErr w:type="spellStart"/>
      <w:r w:rsidR="009668CC" w:rsidRPr="00F74E9F">
        <w:t>с.ш</w:t>
      </w:r>
      <w:proofErr w:type="spellEnd"/>
      <w:r w:rsidR="009668CC" w:rsidRPr="00F74E9F">
        <w:t xml:space="preserve">., 30 12.527 </w:t>
      </w:r>
      <w:proofErr w:type="spellStart"/>
      <w:r w:rsidR="009668CC" w:rsidRPr="00F74E9F">
        <w:t>в.д</w:t>
      </w:r>
      <w:proofErr w:type="spellEnd"/>
      <w:r w:rsidR="009668CC" w:rsidRPr="00F74E9F">
        <w:t>.</w:t>
      </w:r>
      <w:r w:rsidR="00FE4BD7">
        <w:t xml:space="preserve"> </w:t>
      </w:r>
    </w:p>
    <w:p w:rsidR="006E5D63" w:rsidRDefault="009668CC" w:rsidP="00B62FF5">
      <w:pPr>
        <w:ind w:firstLine="567"/>
        <w:jc w:val="both"/>
      </w:pPr>
      <w:r w:rsidRPr="00F74E9F">
        <w:t xml:space="preserve">Выработка пройдена финнами в первой трети </w:t>
      </w:r>
      <w:r w:rsidRPr="00F74E9F">
        <w:rPr>
          <w:lang w:val="en-US"/>
        </w:rPr>
        <w:t>XX</w:t>
      </w:r>
      <w:r w:rsidRPr="00F74E9F">
        <w:t xml:space="preserve"> в. для размещения береговых орудий.</w:t>
      </w:r>
      <w:r w:rsidR="00DE68D4">
        <w:t xml:space="preserve"> </w:t>
      </w:r>
      <w:r w:rsidR="006E5D63">
        <w:t>Первый раз о</w:t>
      </w:r>
      <w:r w:rsidRPr="00F74E9F">
        <w:t xml:space="preserve">смотрена Борисовым И.В. </w:t>
      </w:r>
      <w:r w:rsidR="006E5D63">
        <w:t xml:space="preserve">в </w:t>
      </w:r>
      <w:r w:rsidRPr="00F74E9F">
        <w:t xml:space="preserve">2016 г. </w:t>
      </w:r>
    </w:p>
    <w:p w:rsidR="001F2788" w:rsidRDefault="009668CC" w:rsidP="00B62FF5">
      <w:pPr>
        <w:ind w:firstLine="567"/>
        <w:jc w:val="both"/>
      </w:pPr>
      <w:r w:rsidRPr="00F74E9F">
        <w:t xml:space="preserve">На крутом юго-восточном склоне скалы, обращенном к </w:t>
      </w:r>
      <w:proofErr w:type="spellStart"/>
      <w:r w:rsidRPr="00F74E9F">
        <w:t>Яккимваарскому</w:t>
      </w:r>
      <w:proofErr w:type="spellEnd"/>
      <w:r w:rsidRPr="00F74E9F">
        <w:t xml:space="preserve"> заливу Ладожского озера, на высоте до 7 м над уровнем </w:t>
      </w:r>
      <w:r w:rsidR="00FE4BD7">
        <w:t>озера</w:t>
      </w:r>
      <w:r w:rsidRPr="00F74E9F">
        <w:t xml:space="preserve">, расположено две выемки-каменоломни в скале. Большая выемка-каменоломня представляет собой полуокружность диаметром 18-20 м, глубиной (вглубь скалы) до 7-8 м, с </w:t>
      </w:r>
      <w:r w:rsidR="00FE4BD7">
        <w:t xml:space="preserve">уступом (со стороны скалы) высотой </w:t>
      </w:r>
      <w:r w:rsidRPr="00F74E9F">
        <w:t xml:space="preserve">от 2 м (по краям) до 8-10 м (в центре). Площадка выемки выровнена и покрыта асфальтом. Внешний край этой площадки выделен бетонным </w:t>
      </w:r>
      <w:proofErr w:type="spellStart"/>
      <w:r w:rsidRPr="00F74E9F">
        <w:t>поребриком</w:t>
      </w:r>
      <w:proofErr w:type="spellEnd"/>
      <w:r w:rsidRPr="00F74E9F">
        <w:t xml:space="preserve">. </w:t>
      </w:r>
    </w:p>
    <w:p w:rsidR="009668CC" w:rsidRPr="00F74E9F" w:rsidRDefault="009668CC" w:rsidP="00B62FF5">
      <w:pPr>
        <w:ind w:firstLine="567"/>
        <w:jc w:val="both"/>
      </w:pPr>
      <w:r w:rsidRPr="00F74E9F">
        <w:t>В 20 м на юго-запад, на том же горизонте рельефа, расположена вторая, аналогичная выемка в скале, но чуть меньших размеров, на ровной бетонной площадке которой установлены ульи. Территория вокруг застроена домиками.</w:t>
      </w:r>
    </w:p>
    <w:p w:rsidR="009668CC" w:rsidRPr="00F74E9F" w:rsidRDefault="009668CC" w:rsidP="00B62FF5">
      <w:pPr>
        <w:ind w:firstLine="567"/>
        <w:jc w:val="both"/>
      </w:pPr>
      <w:r w:rsidRPr="00F74E9F">
        <w:t xml:space="preserve">Вероятно, указанные выемки в скалах были устроены финнами в 1920-1930-е </w:t>
      </w:r>
      <w:proofErr w:type="gramStart"/>
      <w:r w:rsidRPr="00F74E9F">
        <w:t>годы  для</w:t>
      </w:r>
      <w:proofErr w:type="gramEnd"/>
      <w:r w:rsidRPr="00F74E9F">
        <w:t xml:space="preserve"> установки орудий. Эти вы</w:t>
      </w:r>
      <w:r w:rsidR="00AB13C0">
        <w:t>работки</w:t>
      </w:r>
      <w:r w:rsidRPr="00F74E9F">
        <w:t xml:space="preserve"> использовались военными и в советское время. По границе выемок сохранились фрагменты колючей проволоки.</w:t>
      </w:r>
      <w:r w:rsidR="00B62FF5">
        <w:t xml:space="preserve"> </w:t>
      </w:r>
      <w:r w:rsidRPr="00F74E9F">
        <w:t>Уникальный объект. Возможно посещение туристами.</w:t>
      </w:r>
    </w:p>
    <w:p w:rsidR="009668CC" w:rsidRDefault="009668CC" w:rsidP="006E5D63">
      <w:pPr>
        <w:ind w:firstLine="567"/>
        <w:jc w:val="both"/>
      </w:pPr>
    </w:p>
    <w:p w:rsidR="006E5D63" w:rsidRDefault="006E5D63" w:rsidP="006E5D63">
      <w:pPr>
        <w:ind w:firstLine="567"/>
        <w:jc w:val="both"/>
      </w:pPr>
    </w:p>
    <w:p w:rsidR="006E5D63" w:rsidRPr="00961CC2" w:rsidRDefault="006E5D63" w:rsidP="006E5D63">
      <w:pPr>
        <w:ind w:firstLine="567"/>
        <w:jc w:val="both"/>
        <w:rPr>
          <w:b/>
        </w:rPr>
      </w:pPr>
      <w:r w:rsidRPr="00961CC2">
        <w:rPr>
          <w:b/>
        </w:rPr>
        <w:t>ТПК «Лахденпохья-2»</w:t>
      </w:r>
    </w:p>
    <w:p w:rsidR="00234526" w:rsidRDefault="00173B95" w:rsidP="006E5D63">
      <w:pPr>
        <w:ind w:firstLine="567"/>
        <w:jc w:val="both"/>
      </w:pPr>
      <w:r>
        <w:t xml:space="preserve">Группа </w:t>
      </w:r>
      <w:r w:rsidR="00A36707">
        <w:t xml:space="preserve">(3-4) </w:t>
      </w:r>
      <w:r>
        <w:t>мелких, точечных выработок расположена в с</w:t>
      </w:r>
      <w:r w:rsidR="006E5D63">
        <w:t>еверо-восточн</w:t>
      </w:r>
      <w:r>
        <w:t>ой</w:t>
      </w:r>
      <w:r w:rsidR="006E5D63">
        <w:t xml:space="preserve"> част</w:t>
      </w:r>
      <w:r>
        <w:t>и</w:t>
      </w:r>
      <w:r w:rsidR="006E5D63">
        <w:t xml:space="preserve"> г. </w:t>
      </w:r>
      <w:r w:rsidR="006E5D63" w:rsidRPr="00961CC2">
        <w:t xml:space="preserve">Лахденпохья, </w:t>
      </w:r>
      <w:r>
        <w:t xml:space="preserve">вдоль </w:t>
      </w:r>
      <w:r w:rsidR="00AD225E">
        <w:t xml:space="preserve">улицы </w:t>
      </w:r>
      <w:r w:rsidR="006E5D63" w:rsidRPr="00961CC2">
        <w:t>Наб</w:t>
      </w:r>
      <w:r w:rsidR="00AD225E">
        <w:t>ережная</w:t>
      </w:r>
      <w:r w:rsidR="006E5D63" w:rsidRPr="00961CC2">
        <w:t xml:space="preserve"> ладожской Флотилии</w:t>
      </w:r>
      <w:r w:rsidR="00AD225E">
        <w:t xml:space="preserve">, на южном склоне </w:t>
      </w:r>
      <w:r w:rsidR="006E5D63" w:rsidRPr="00961CC2">
        <w:t>крутой скалы, спускающейся от ул. Советской к гостинице «</w:t>
      </w:r>
      <w:proofErr w:type="spellStart"/>
      <w:r w:rsidR="006E5D63" w:rsidRPr="00961CC2">
        <w:t>Анника</w:t>
      </w:r>
      <w:proofErr w:type="spellEnd"/>
      <w:r w:rsidR="006E5D63" w:rsidRPr="00961CC2">
        <w:t>».</w:t>
      </w:r>
      <w:r w:rsidR="006E5D63">
        <w:t xml:space="preserve"> </w:t>
      </w:r>
      <w:r w:rsidR="006E5D63" w:rsidRPr="00961CC2">
        <w:t>Координаты (</w:t>
      </w:r>
      <w:r w:rsidR="006E5D63">
        <w:t>2013 г.</w:t>
      </w:r>
      <w:r w:rsidR="006E5D63" w:rsidRPr="00961CC2">
        <w:t>):</w:t>
      </w:r>
      <w:r w:rsidR="006E5D63">
        <w:t xml:space="preserve"> </w:t>
      </w:r>
      <w:r w:rsidR="006E5D63" w:rsidRPr="00961CC2">
        <w:t>61</w:t>
      </w:r>
      <w:r w:rsidR="006E5D63" w:rsidRPr="00961CC2">
        <w:rPr>
          <w:vertAlign w:val="superscript"/>
        </w:rPr>
        <w:t>0</w:t>
      </w:r>
      <w:r w:rsidR="006E5D63" w:rsidRPr="00961CC2">
        <w:t>31,250</w:t>
      </w:r>
      <w:r w:rsidR="006E5D63" w:rsidRPr="00961CC2">
        <w:rPr>
          <w:vertAlign w:val="superscript"/>
        </w:rPr>
        <w:t>/</w:t>
      </w:r>
      <w:proofErr w:type="spellStart"/>
      <w:r w:rsidR="006E5D63" w:rsidRPr="00961CC2">
        <w:t>с.ш</w:t>
      </w:r>
      <w:proofErr w:type="spellEnd"/>
      <w:r w:rsidR="006E5D63" w:rsidRPr="00961CC2">
        <w:t>.</w:t>
      </w:r>
      <w:r w:rsidR="006E5D63">
        <w:t xml:space="preserve">, </w:t>
      </w:r>
      <w:r w:rsidR="006E5D63" w:rsidRPr="00961CC2">
        <w:t>30</w:t>
      </w:r>
      <w:r w:rsidR="006E5D63" w:rsidRPr="00961CC2">
        <w:rPr>
          <w:vertAlign w:val="superscript"/>
        </w:rPr>
        <w:t>0</w:t>
      </w:r>
      <w:r w:rsidR="006E5D63" w:rsidRPr="00961CC2">
        <w:t>12,025</w:t>
      </w:r>
      <w:r w:rsidR="006E5D63" w:rsidRPr="00961CC2">
        <w:rPr>
          <w:vertAlign w:val="superscript"/>
        </w:rPr>
        <w:t>/</w:t>
      </w:r>
      <w:proofErr w:type="spellStart"/>
      <w:r w:rsidR="006E5D63" w:rsidRPr="00961CC2">
        <w:t>в.д</w:t>
      </w:r>
      <w:proofErr w:type="spellEnd"/>
      <w:r w:rsidR="006E5D63" w:rsidRPr="00961CC2">
        <w:t>.</w:t>
      </w:r>
      <w:r w:rsidR="00A62AAA">
        <w:t xml:space="preserve"> (восточная часть)</w:t>
      </w:r>
      <w:r w:rsidR="006E5D63">
        <w:t xml:space="preserve">; </w:t>
      </w:r>
      <w:r w:rsidR="006E5D63" w:rsidRPr="00961CC2">
        <w:t>61</w:t>
      </w:r>
      <w:r w:rsidR="006E5D63" w:rsidRPr="00961CC2">
        <w:rPr>
          <w:vertAlign w:val="superscript"/>
        </w:rPr>
        <w:t>0</w:t>
      </w:r>
      <w:r w:rsidR="006E5D63" w:rsidRPr="00961CC2">
        <w:t>31,249</w:t>
      </w:r>
      <w:r w:rsidR="006E5D63" w:rsidRPr="00961CC2">
        <w:rPr>
          <w:vertAlign w:val="superscript"/>
        </w:rPr>
        <w:t>/</w:t>
      </w:r>
      <w:proofErr w:type="spellStart"/>
      <w:r w:rsidR="006E5D63" w:rsidRPr="00961CC2">
        <w:t>с.ш</w:t>
      </w:r>
      <w:proofErr w:type="spellEnd"/>
      <w:r w:rsidR="006E5D63" w:rsidRPr="00961CC2">
        <w:t>.</w:t>
      </w:r>
      <w:r w:rsidR="006E5D63">
        <w:t xml:space="preserve">, </w:t>
      </w:r>
      <w:r w:rsidR="006E5D63" w:rsidRPr="00961CC2">
        <w:t>30</w:t>
      </w:r>
      <w:r w:rsidR="006E5D63" w:rsidRPr="00961CC2">
        <w:rPr>
          <w:vertAlign w:val="superscript"/>
        </w:rPr>
        <w:t>0</w:t>
      </w:r>
      <w:r w:rsidR="006E5D63" w:rsidRPr="00961CC2">
        <w:t>12,002</w:t>
      </w:r>
      <w:r w:rsidR="006E5D63" w:rsidRPr="00961CC2">
        <w:rPr>
          <w:vertAlign w:val="superscript"/>
        </w:rPr>
        <w:t>/</w:t>
      </w:r>
      <w:proofErr w:type="spellStart"/>
      <w:r w:rsidR="006E5D63" w:rsidRPr="00961CC2">
        <w:t>в.д</w:t>
      </w:r>
      <w:proofErr w:type="spellEnd"/>
      <w:r w:rsidR="006E5D63" w:rsidRPr="00961CC2">
        <w:t>.</w:t>
      </w:r>
      <w:r w:rsidR="00A62AAA">
        <w:t xml:space="preserve"> (западная часть)</w:t>
      </w:r>
      <w:r w:rsidR="006E5D63">
        <w:t xml:space="preserve">; </w:t>
      </w:r>
      <w:r w:rsidR="006E5D63" w:rsidRPr="00961CC2">
        <w:t>61</w:t>
      </w:r>
      <w:r w:rsidR="006E5D63" w:rsidRPr="00961CC2">
        <w:rPr>
          <w:vertAlign w:val="superscript"/>
        </w:rPr>
        <w:t>0</w:t>
      </w:r>
      <w:r w:rsidR="006E5D63" w:rsidRPr="00961CC2">
        <w:t>31,273</w:t>
      </w:r>
      <w:r w:rsidR="006E5D63" w:rsidRPr="00961CC2">
        <w:rPr>
          <w:vertAlign w:val="superscript"/>
        </w:rPr>
        <w:t>/</w:t>
      </w:r>
      <w:proofErr w:type="spellStart"/>
      <w:r w:rsidR="006E5D63" w:rsidRPr="00961CC2">
        <w:t>с.ш</w:t>
      </w:r>
      <w:proofErr w:type="spellEnd"/>
      <w:r w:rsidR="006E5D63" w:rsidRPr="00961CC2">
        <w:t>.</w:t>
      </w:r>
      <w:r w:rsidR="006E5D63">
        <w:t xml:space="preserve">, </w:t>
      </w:r>
      <w:r w:rsidR="006E5D63" w:rsidRPr="00961CC2">
        <w:t>30</w:t>
      </w:r>
      <w:r w:rsidR="006E5D63" w:rsidRPr="00961CC2">
        <w:rPr>
          <w:vertAlign w:val="superscript"/>
        </w:rPr>
        <w:t>0</w:t>
      </w:r>
      <w:r w:rsidR="006E5D63" w:rsidRPr="00961CC2">
        <w:t>11,959</w:t>
      </w:r>
      <w:r w:rsidR="006E5D63" w:rsidRPr="00961CC2">
        <w:rPr>
          <w:vertAlign w:val="superscript"/>
        </w:rPr>
        <w:t>/</w:t>
      </w:r>
      <w:proofErr w:type="spellStart"/>
      <w:r w:rsidR="006E5D63" w:rsidRPr="00961CC2">
        <w:t>в.д</w:t>
      </w:r>
      <w:proofErr w:type="spellEnd"/>
      <w:r w:rsidR="006E5D63" w:rsidRPr="00961CC2">
        <w:t>.</w:t>
      </w:r>
      <w:r w:rsidR="006E5D63" w:rsidRPr="006E5D63">
        <w:t xml:space="preserve"> </w:t>
      </w:r>
      <w:r w:rsidR="006E5D63" w:rsidRPr="00961CC2">
        <w:t xml:space="preserve">Выработка выявлена и изучена Борисовым И.В. примерно в </w:t>
      </w:r>
      <w:smartTag w:uri="urn:schemas-microsoft-com:office:smarttags" w:element="metricconverter">
        <w:smartTagPr>
          <w:attr w:name="ProductID" w:val="2010 г"/>
        </w:smartTagPr>
        <w:r w:rsidR="006E5D63" w:rsidRPr="00961CC2">
          <w:t>2010 г</w:t>
        </w:r>
      </w:smartTag>
      <w:r w:rsidR="006E5D63" w:rsidRPr="00961CC2">
        <w:t>. Дополнительн</w:t>
      </w:r>
      <w:r w:rsidR="00234526">
        <w:t xml:space="preserve">ые исследования проводились в период с </w:t>
      </w:r>
      <w:r w:rsidR="006E5D63" w:rsidRPr="00961CC2">
        <w:t>2016</w:t>
      </w:r>
      <w:r w:rsidR="00234526">
        <w:t xml:space="preserve"> по 2022 гг.</w:t>
      </w:r>
    </w:p>
    <w:p w:rsidR="00A36707" w:rsidRDefault="006E5D63" w:rsidP="006E5D63">
      <w:pPr>
        <w:ind w:firstLine="567"/>
        <w:jc w:val="both"/>
      </w:pPr>
      <w:r w:rsidRPr="00961CC2">
        <w:t xml:space="preserve">В первой трети </w:t>
      </w:r>
      <w:r>
        <w:rPr>
          <w:lang w:val="en-US"/>
        </w:rPr>
        <w:t>XX</w:t>
      </w:r>
      <w:r w:rsidRPr="00961CC2">
        <w:t xml:space="preserve"> в. </w:t>
      </w:r>
      <w:r w:rsidR="004D745D">
        <w:t>на склоне скалы финн</w:t>
      </w:r>
      <w:r w:rsidR="00A36707">
        <w:t>ы</w:t>
      </w:r>
      <w:r w:rsidR="00234526">
        <w:t xml:space="preserve"> </w:t>
      </w:r>
      <w:r w:rsidRPr="00961CC2">
        <w:t xml:space="preserve">выламывали буроклиновым способом темно-серые, серые </w:t>
      </w:r>
      <w:proofErr w:type="spellStart"/>
      <w:r w:rsidRPr="00961CC2">
        <w:t>гранито</w:t>
      </w:r>
      <w:proofErr w:type="spellEnd"/>
      <w:r w:rsidRPr="00961CC2">
        <w:t xml:space="preserve">-гнейсы и </w:t>
      </w:r>
      <w:proofErr w:type="spellStart"/>
      <w:r w:rsidRPr="00961CC2">
        <w:t>гнейсо</w:t>
      </w:r>
      <w:proofErr w:type="spellEnd"/>
      <w:r w:rsidRPr="00961CC2">
        <w:t xml:space="preserve">-диориты (в юго-восточной части) для местного строительства. </w:t>
      </w:r>
    </w:p>
    <w:p w:rsidR="006E5D63" w:rsidRPr="00961CC2" w:rsidRDefault="006E5D63" w:rsidP="006E5D63">
      <w:pPr>
        <w:ind w:firstLine="567"/>
        <w:jc w:val="both"/>
      </w:pPr>
      <w:r w:rsidRPr="00961CC2">
        <w:t>На юго-западном и южном крутом склоне скалы (вдоль улицы), на протяжении 70-80 м, сверху до низу (высота 15-20 м), встречаются точечные следы горных работ (шпуры, уступы техногенные, добытые куски камня).  Выработк</w:t>
      </w:r>
      <w:r w:rsidR="00A36707">
        <w:t>и</w:t>
      </w:r>
      <w:r w:rsidRPr="00961CC2">
        <w:t xml:space="preserve"> не име</w:t>
      </w:r>
      <w:r w:rsidR="00A36707">
        <w:t>ют</w:t>
      </w:r>
      <w:r w:rsidRPr="00961CC2">
        <w:t xml:space="preserve"> четких границ</w:t>
      </w:r>
      <w:r w:rsidR="00A36707">
        <w:t>, сливаются между собой</w:t>
      </w:r>
      <w:r w:rsidRPr="00961CC2">
        <w:t xml:space="preserve">. </w:t>
      </w:r>
      <w:r w:rsidR="00A62AAA">
        <w:t>В результате добычи камня поверхность скалы приобрела неровный, ступенчатый характер.</w:t>
      </w:r>
      <w:r w:rsidRPr="00961CC2">
        <w:t xml:space="preserve"> Рядовой объект.</w:t>
      </w:r>
    </w:p>
    <w:p w:rsidR="00A62AAA" w:rsidRDefault="00A62AAA" w:rsidP="006E5D63">
      <w:pPr>
        <w:ind w:firstLine="567"/>
        <w:jc w:val="both"/>
      </w:pPr>
    </w:p>
    <w:p w:rsidR="00757706" w:rsidRDefault="00757706" w:rsidP="006E5D63">
      <w:pPr>
        <w:ind w:firstLine="567"/>
        <w:jc w:val="both"/>
      </w:pPr>
    </w:p>
    <w:p w:rsidR="00757706" w:rsidRPr="00B629AB" w:rsidRDefault="00757706" w:rsidP="00757706">
      <w:pPr>
        <w:ind w:firstLine="567"/>
        <w:jc w:val="both"/>
        <w:rPr>
          <w:b/>
        </w:rPr>
      </w:pPr>
      <w:r w:rsidRPr="00B629AB">
        <w:rPr>
          <w:b/>
        </w:rPr>
        <w:t>ТПК «Лахденпохья – 3»</w:t>
      </w:r>
    </w:p>
    <w:p w:rsidR="00757706" w:rsidRPr="00B629AB" w:rsidRDefault="00A36707" w:rsidP="00757706">
      <w:pPr>
        <w:ind w:firstLine="567"/>
        <w:jc w:val="both"/>
      </w:pPr>
      <w:r>
        <w:t xml:space="preserve">Выработка расположена в </w:t>
      </w:r>
      <w:r w:rsidR="00E96399">
        <w:t>з</w:t>
      </w:r>
      <w:r w:rsidR="00757706" w:rsidRPr="00B629AB">
        <w:t>ападн</w:t>
      </w:r>
      <w:r w:rsidR="00E96399">
        <w:t>ой</w:t>
      </w:r>
      <w:r w:rsidR="00757706" w:rsidRPr="00B629AB">
        <w:t xml:space="preserve"> част</w:t>
      </w:r>
      <w:r w:rsidR="00E96399">
        <w:t>и</w:t>
      </w:r>
      <w:r w:rsidR="00757706" w:rsidRPr="00B629AB">
        <w:t xml:space="preserve"> г. Лахденпохья, вблизи старой мельницы и гидроэлектростанции на берегу р. </w:t>
      </w:r>
      <w:proofErr w:type="spellStart"/>
      <w:r w:rsidR="00757706" w:rsidRPr="00B629AB">
        <w:t>Аурийоки</w:t>
      </w:r>
      <w:proofErr w:type="spellEnd"/>
      <w:r w:rsidR="00757706" w:rsidRPr="00B629AB">
        <w:t xml:space="preserve">, рядом с жилым </w:t>
      </w:r>
      <w:bookmarkStart w:id="0" w:name="_GoBack"/>
      <w:bookmarkEnd w:id="0"/>
      <w:r w:rsidR="00757706" w:rsidRPr="00B629AB">
        <w:t>домом</w:t>
      </w:r>
      <w:r w:rsidR="00E96399">
        <w:t xml:space="preserve"> финской постройки</w:t>
      </w:r>
      <w:r w:rsidR="00757706" w:rsidRPr="00B629AB">
        <w:t>.</w:t>
      </w:r>
      <w:r w:rsidR="00757706">
        <w:t xml:space="preserve"> </w:t>
      </w:r>
      <w:r w:rsidR="00757706" w:rsidRPr="00B629AB">
        <w:t>Координаты (</w:t>
      </w:r>
      <w:r w:rsidR="00E96399">
        <w:t>2016 г.</w:t>
      </w:r>
      <w:r w:rsidR="00757706" w:rsidRPr="00B629AB">
        <w:t xml:space="preserve">): 61 31.397 </w:t>
      </w:r>
      <w:proofErr w:type="spellStart"/>
      <w:r w:rsidR="00757706" w:rsidRPr="00B629AB">
        <w:t>с.ш</w:t>
      </w:r>
      <w:proofErr w:type="spellEnd"/>
      <w:r w:rsidR="00757706" w:rsidRPr="00B629AB">
        <w:t xml:space="preserve">., 30 11.456 </w:t>
      </w:r>
      <w:proofErr w:type="spellStart"/>
      <w:r w:rsidR="00757706" w:rsidRPr="00B629AB">
        <w:t>в.д</w:t>
      </w:r>
      <w:proofErr w:type="spellEnd"/>
      <w:r w:rsidR="00757706" w:rsidRPr="00B629AB">
        <w:t>.</w:t>
      </w:r>
      <w:r w:rsidR="00E96399" w:rsidRPr="00E96399">
        <w:t xml:space="preserve"> </w:t>
      </w:r>
      <w:r w:rsidR="00E96399" w:rsidRPr="00B629AB">
        <w:t xml:space="preserve">Объект обнаружен </w:t>
      </w:r>
      <w:r w:rsidR="00E96399">
        <w:t xml:space="preserve">и осмотрен </w:t>
      </w:r>
      <w:r w:rsidR="00E96399" w:rsidRPr="00B629AB">
        <w:t>Борисовым И.В. 25.08.2016 г</w:t>
      </w:r>
      <w:r w:rsidR="00E96399">
        <w:t>.</w:t>
      </w:r>
    </w:p>
    <w:p w:rsidR="00757706" w:rsidRPr="00B629AB" w:rsidRDefault="00E96399" w:rsidP="00757706">
      <w:pPr>
        <w:ind w:firstLine="567"/>
        <w:jc w:val="both"/>
      </w:pPr>
      <w:r>
        <w:lastRenderedPageBreak/>
        <w:t>Здесь, в подножье скалы, в 1900-1920-е годы б</w:t>
      </w:r>
      <w:r w:rsidR="00757706" w:rsidRPr="00B629AB">
        <w:t xml:space="preserve">ыли разработки бута и блоков для местного строительства. В техногенном уступе высотой 1.5-2 м обнажаются темно-серые среднезернистые граниты с беловато-серыми </w:t>
      </w:r>
      <w:r>
        <w:t xml:space="preserve">кварц-полевошпатовыми </w:t>
      </w:r>
      <w:r w:rsidR="00757706" w:rsidRPr="00B629AB">
        <w:t>прожилками.</w:t>
      </w:r>
      <w:r>
        <w:t xml:space="preserve"> </w:t>
      </w:r>
      <w:r w:rsidR="00757706" w:rsidRPr="00B629AB">
        <w:t xml:space="preserve"> Длина каменоломни вдоль подножья горы – 8-10 м (</w:t>
      </w:r>
      <w:r>
        <w:t>возможно, больше</w:t>
      </w:r>
      <w:r w:rsidR="00757706" w:rsidRPr="00B629AB">
        <w:t>), ширина (глубина) 2-4 м (?). Виден уступ высотой 1-2 м.</w:t>
      </w:r>
      <w:r w:rsidR="0039585E">
        <w:t xml:space="preserve"> Рядовой объект.</w:t>
      </w:r>
    </w:p>
    <w:p w:rsidR="00757706" w:rsidRPr="00961CC2" w:rsidRDefault="00757706" w:rsidP="00757706">
      <w:pPr>
        <w:ind w:firstLine="567"/>
        <w:jc w:val="both"/>
      </w:pPr>
    </w:p>
    <w:p w:rsidR="006E5D63" w:rsidRPr="00961CC2" w:rsidRDefault="006E5D63" w:rsidP="006E5D63"/>
    <w:p w:rsidR="006E5D63" w:rsidRPr="00F74E9F" w:rsidRDefault="006E5D63" w:rsidP="00DE68D4">
      <w:pPr>
        <w:ind w:firstLine="567"/>
        <w:jc w:val="both"/>
      </w:pPr>
    </w:p>
    <w:sectPr w:rsidR="006E5D63" w:rsidRPr="00F74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EDC"/>
    <w:rsid w:val="00173B95"/>
    <w:rsid w:val="001F2788"/>
    <w:rsid w:val="00234526"/>
    <w:rsid w:val="00245F06"/>
    <w:rsid w:val="0039585E"/>
    <w:rsid w:val="003B2172"/>
    <w:rsid w:val="004D745D"/>
    <w:rsid w:val="00632743"/>
    <w:rsid w:val="006E5D63"/>
    <w:rsid w:val="00757706"/>
    <w:rsid w:val="0087552E"/>
    <w:rsid w:val="009668CC"/>
    <w:rsid w:val="00A36707"/>
    <w:rsid w:val="00A51EDC"/>
    <w:rsid w:val="00A62AAA"/>
    <w:rsid w:val="00AB13C0"/>
    <w:rsid w:val="00AD225E"/>
    <w:rsid w:val="00B62FF5"/>
    <w:rsid w:val="00DE68D4"/>
    <w:rsid w:val="00E96399"/>
    <w:rsid w:val="00F74E9F"/>
    <w:rsid w:val="00FE4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8B534F-2BB4-4E24-9605-B6ECA7FDB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ёё</dc:creator>
  <cp:keywords/>
  <dc:description/>
  <cp:lastModifiedBy>ёё</cp:lastModifiedBy>
  <cp:revision>20</cp:revision>
  <dcterms:created xsi:type="dcterms:W3CDTF">2016-09-19T11:58:00Z</dcterms:created>
  <dcterms:modified xsi:type="dcterms:W3CDTF">2023-05-23T09:01:00Z</dcterms:modified>
</cp:coreProperties>
</file>